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45" w:rsidRDefault="002C3C45" w:rsidP="002C3C45">
      <w:pPr>
        <w:autoSpaceDE w:val="0"/>
        <w:autoSpaceDN w:val="0"/>
        <w:adjustRightInd w:val="0"/>
        <w:jc w:val="both"/>
        <w:rPr>
          <w:rFonts w:ascii="Garamond" w:hAnsi="Garamond" w:cs="Cambria"/>
          <w:lang w:eastAsia="en-US"/>
        </w:rPr>
      </w:pPr>
    </w:p>
    <w:p w:rsidR="00A14BE2" w:rsidRDefault="00A14BE2" w:rsidP="002C3C45">
      <w:pPr>
        <w:autoSpaceDE w:val="0"/>
        <w:autoSpaceDN w:val="0"/>
        <w:adjustRightInd w:val="0"/>
        <w:jc w:val="both"/>
        <w:rPr>
          <w:rFonts w:ascii="Garamond" w:hAnsi="Garamond" w:cs="Cambria"/>
          <w:lang w:eastAsia="en-US"/>
        </w:rPr>
      </w:pPr>
    </w:p>
    <w:p w:rsidR="0085494E" w:rsidRPr="00FD7600" w:rsidRDefault="0085494E" w:rsidP="008549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D7600">
        <w:rPr>
          <w:rFonts w:ascii="Arial" w:hAnsi="Arial" w:cs="Arial"/>
          <w:b/>
          <w:sz w:val="20"/>
          <w:szCs w:val="20"/>
          <w:lang w:eastAsia="en-US"/>
        </w:rPr>
        <w:t>Pedido de alteração de cursos de formação contínua</w:t>
      </w:r>
    </w:p>
    <w:p w:rsidR="007816F0" w:rsidRPr="00FD7600" w:rsidRDefault="007816F0" w:rsidP="002C3C4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A14BE2" w:rsidRPr="00FD7600" w:rsidRDefault="00A14BE2" w:rsidP="002C3C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5494E" w:rsidRDefault="0085494E" w:rsidP="0085494E">
      <w:pPr>
        <w:pStyle w:val="PargrafodaLista"/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Sempre que a Faculdade pretenda introduzir alterações aos planos de estudos de um curso não conferente de grau, deverá formalizar o pedido mediante o preenchimento do seguinte formulário, o qual deverá subscrito </w:t>
      </w:r>
      <w:r w:rsidRPr="00FD7600">
        <w:rPr>
          <w:rFonts w:ascii="Arial" w:hAnsi="Arial" w:cs="Arial"/>
          <w:sz w:val="20"/>
          <w:szCs w:val="20"/>
        </w:rPr>
        <w:t>pelo órgão legal e estatutariamente competente da UO, dirigido ao Reitor da Universidade do Porto descrevendo sumariam</w:t>
      </w:r>
      <w:r>
        <w:rPr>
          <w:rFonts w:ascii="Arial" w:hAnsi="Arial" w:cs="Arial"/>
          <w:sz w:val="20"/>
          <w:szCs w:val="20"/>
        </w:rPr>
        <w:t xml:space="preserve">ente as alterações introduzidas. </w:t>
      </w:r>
    </w:p>
    <w:p w:rsidR="0085494E" w:rsidRPr="00FD7600" w:rsidRDefault="00ED5CB6" w:rsidP="0085494E">
      <w:pPr>
        <w:pStyle w:val="PargrafodaLista"/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pedido deverá ser sempre i</w:t>
      </w:r>
      <w:r w:rsidR="0085494E">
        <w:rPr>
          <w:rFonts w:ascii="Arial" w:hAnsi="Arial" w:cs="Arial"/>
          <w:sz w:val="20"/>
          <w:szCs w:val="20"/>
        </w:rPr>
        <w:t xml:space="preserve">nstruídas com fichas curriculares das novas </w:t>
      </w:r>
      <w:proofErr w:type="spellStart"/>
      <w:r w:rsidR="0085494E">
        <w:rPr>
          <w:rFonts w:ascii="Arial" w:hAnsi="Arial" w:cs="Arial"/>
          <w:sz w:val="20"/>
          <w:szCs w:val="20"/>
        </w:rPr>
        <w:t>ucs</w:t>
      </w:r>
      <w:proofErr w:type="spellEnd"/>
      <w:r w:rsidR="0085494E">
        <w:rPr>
          <w:rFonts w:ascii="Arial" w:hAnsi="Arial" w:cs="Arial"/>
          <w:sz w:val="20"/>
          <w:szCs w:val="20"/>
        </w:rPr>
        <w:t xml:space="preserve"> e/ou dos novos docentes.</w:t>
      </w:r>
    </w:p>
    <w:p w:rsidR="002C3C45" w:rsidRPr="00FD7600" w:rsidRDefault="002C3C45" w:rsidP="002C3C4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  <w:lang w:eastAsia="en-US"/>
        </w:rPr>
      </w:pPr>
    </w:p>
    <w:p w:rsidR="002C3C45" w:rsidRPr="00FD7600" w:rsidRDefault="00944451" w:rsidP="008016A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25.95pt;height:75.45pt;z-index:251661312;mso-wrap-style:none">
            <v:textbox style="mso-next-textbox:#_x0000_s1027;mso-fit-shape-to-text:t">
              <w:txbxContent>
                <w:p w:rsidR="00956291" w:rsidRPr="00FD7600" w:rsidRDefault="00956291" w:rsidP="002C3C45">
                  <w:pPr>
                    <w:pStyle w:val="Ttulo"/>
                    <w:spacing w:after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D7600">
                    <w:rPr>
                      <w:rFonts w:ascii="Arial" w:hAnsi="Arial" w:cs="Arial"/>
                      <w:b/>
                      <w:sz w:val="22"/>
                      <w:szCs w:val="22"/>
                    </w:rPr>
                    <w:t>Anexo I</w:t>
                  </w:r>
                </w:p>
                <w:p w:rsidR="00956291" w:rsidRPr="00FD7600" w:rsidRDefault="00956291" w:rsidP="002C3C45">
                  <w:pPr>
                    <w:rPr>
                      <w:rFonts w:ascii="Arial" w:hAnsi="Arial" w:cs="Arial"/>
                      <w:szCs w:val="22"/>
                    </w:rPr>
                  </w:pPr>
                </w:p>
                <w:p w:rsidR="00956291" w:rsidRPr="00FD7600" w:rsidRDefault="00956291" w:rsidP="002C3C45">
                  <w:pPr>
                    <w:pStyle w:val="Ttulo"/>
                    <w:spacing w:after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D7600">
                    <w:rPr>
                      <w:rFonts w:ascii="Arial" w:hAnsi="Arial" w:cs="Arial"/>
                      <w:sz w:val="22"/>
                      <w:szCs w:val="22"/>
                    </w:rPr>
                    <w:t xml:space="preserve">pedido de alteração de cursos de formação </w:t>
                  </w:r>
                  <w:r w:rsidR="00A14BE2" w:rsidRPr="00FD7600">
                    <w:rPr>
                      <w:rFonts w:ascii="Arial" w:hAnsi="Arial" w:cs="Arial"/>
                      <w:sz w:val="22"/>
                      <w:szCs w:val="22"/>
                    </w:rPr>
                    <w:t xml:space="preserve">na área da educação </w:t>
                  </w:r>
                  <w:r w:rsidRPr="00FD7600">
                    <w:rPr>
                      <w:rFonts w:ascii="Arial" w:hAnsi="Arial" w:cs="Arial"/>
                      <w:sz w:val="22"/>
                      <w:szCs w:val="22"/>
                    </w:rPr>
                    <w:t>contínua</w:t>
                  </w:r>
                </w:p>
              </w:txbxContent>
            </v:textbox>
            <w10:wrap type="square"/>
          </v:shape>
        </w:pict>
      </w:r>
    </w:p>
    <w:p w:rsidR="002C3C45" w:rsidRPr="00FD7600" w:rsidRDefault="002C3C45" w:rsidP="002C3C45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>Alteração da denominação do curso de formação na área da educação c</w:t>
      </w:r>
      <w:r w:rsidR="00362C44">
        <w:rPr>
          <w:rFonts w:ascii="Arial" w:hAnsi="Arial" w:cs="Arial"/>
          <w:sz w:val="20"/>
          <w:szCs w:val="20"/>
        </w:rPr>
        <w:t>ontínua que não modifica o obje</w:t>
      </w:r>
      <w:r w:rsidRPr="00FD7600">
        <w:rPr>
          <w:rFonts w:ascii="Arial" w:hAnsi="Arial" w:cs="Arial"/>
          <w:sz w:val="20"/>
          <w:szCs w:val="20"/>
        </w:rPr>
        <w:t>to do mesmo (se aplicável):</w:t>
      </w:r>
    </w:p>
    <w:p w:rsidR="002C3C45" w:rsidRPr="00FD7600" w:rsidRDefault="002C3C45" w:rsidP="002C3C45">
      <w:pPr>
        <w:pStyle w:val="Pargrafoda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>Denominação anterior</w:t>
      </w:r>
      <w:proofErr w:type="gramStart"/>
      <w:r w:rsidRPr="00FD7600">
        <w:rPr>
          <w:rFonts w:ascii="Arial" w:hAnsi="Arial" w:cs="Arial"/>
          <w:sz w:val="20"/>
          <w:szCs w:val="20"/>
        </w:rPr>
        <w:t>: ....</w:t>
      </w:r>
      <w:proofErr w:type="gramEnd"/>
      <w:r w:rsidRPr="00FD7600">
        <w:rPr>
          <w:rFonts w:ascii="Arial" w:hAnsi="Arial" w:cs="Arial"/>
          <w:sz w:val="20"/>
          <w:szCs w:val="20"/>
        </w:rPr>
        <w:t>...</w:t>
      </w:r>
    </w:p>
    <w:p w:rsidR="002C3C45" w:rsidRPr="00FD7600" w:rsidRDefault="002C3C45" w:rsidP="002C3C45">
      <w:pPr>
        <w:pStyle w:val="Pargrafoda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>Nova denominação</w:t>
      </w:r>
      <w:proofErr w:type="gramStart"/>
      <w:r w:rsidRPr="00FD7600">
        <w:rPr>
          <w:rFonts w:ascii="Arial" w:hAnsi="Arial" w:cs="Arial"/>
          <w:sz w:val="20"/>
          <w:szCs w:val="20"/>
        </w:rPr>
        <w:t>: ....</w:t>
      </w:r>
      <w:proofErr w:type="gramEnd"/>
      <w:r w:rsidRPr="00FD7600">
        <w:rPr>
          <w:rFonts w:ascii="Arial" w:hAnsi="Arial" w:cs="Arial"/>
          <w:sz w:val="20"/>
          <w:szCs w:val="20"/>
        </w:rPr>
        <w:t>......</w:t>
      </w:r>
    </w:p>
    <w:p w:rsidR="002C3C45" w:rsidRPr="00FD7600" w:rsidRDefault="002C3C45" w:rsidP="002C3C45">
      <w:pPr>
        <w:pStyle w:val="PargrafodaLista"/>
        <w:ind w:left="1080"/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>Alteração das áreas científicas e área de formação (CNAEF) do curso (se aplicável):</w:t>
      </w:r>
    </w:p>
    <w:p w:rsidR="002C3C45" w:rsidRPr="00FD7600" w:rsidRDefault="002C3C45" w:rsidP="002C3C45">
      <w:pPr>
        <w:pStyle w:val="PargrafodaLista"/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>2.1. Áreas científicas e de formação suprimidas</w:t>
      </w:r>
      <w:proofErr w:type="gramStart"/>
      <w:r w:rsidRPr="00FD7600">
        <w:rPr>
          <w:rFonts w:ascii="Arial" w:hAnsi="Arial" w:cs="Arial"/>
          <w:sz w:val="20"/>
          <w:szCs w:val="20"/>
        </w:rPr>
        <w:t>: ....</w:t>
      </w:r>
      <w:proofErr w:type="gramEnd"/>
      <w:r w:rsidRPr="00FD7600">
        <w:rPr>
          <w:rFonts w:ascii="Arial" w:hAnsi="Arial" w:cs="Arial"/>
          <w:sz w:val="20"/>
          <w:szCs w:val="20"/>
        </w:rPr>
        <w:t>..</w:t>
      </w:r>
    </w:p>
    <w:p w:rsidR="002C3C45" w:rsidRPr="00FD7600" w:rsidRDefault="002C3C45" w:rsidP="002C3C45">
      <w:pPr>
        <w:pStyle w:val="PargrafodaLista"/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>2.2. Áreas científicas e de formação acrescentadas</w:t>
      </w:r>
      <w:proofErr w:type="gramStart"/>
      <w:r w:rsidRPr="00FD7600">
        <w:rPr>
          <w:rFonts w:ascii="Arial" w:hAnsi="Arial" w:cs="Arial"/>
          <w:sz w:val="20"/>
          <w:szCs w:val="20"/>
        </w:rPr>
        <w:t>: ....</w:t>
      </w:r>
      <w:proofErr w:type="gramEnd"/>
      <w:r w:rsidRPr="00FD7600">
        <w:rPr>
          <w:rFonts w:ascii="Arial" w:hAnsi="Arial" w:cs="Arial"/>
          <w:sz w:val="20"/>
          <w:szCs w:val="20"/>
        </w:rPr>
        <w:t>....</w:t>
      </w: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>Alteração das unidades de formação:</w:t>
      </w:r>
    </w:p>
    <w:p w:rsidR="002C3C45" w:rsidRPr="00FD7600" w:rsidRDefault="002C3C45" w:rsidP="008016A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310"/>
        <w:gridCol w:w="1746"/>
      </w:tblGrid>
      <w:tr w:rsidR="002C3C45" w:rsidRPr="00FD7600" w:rsidTr="00B2201C">
        <w:tc>
          <w:tcPr>
            <w:tcW w:w="381" w:type="pct"/>
            <w:shd w:val="clear" w:color="auto" w:fill="D9D9D9" w:themeFill="background1" w:themeFillShade="D9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8" w:type="pct"/>
            <w:vAlign w:val="center"/>
          </w:tcPr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Número total de unidades de formação antes da alteração</w:t>
            </w:r>
          </w:p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C45" w:rsidRPr="00FD7600" w:rsidTr="00B2201C">
        <w:tc>
          <w:tcPr>
            <w:tcW w:w="381" w:type="pct"/>
            <w:shd w:val="clear" w:color="auto" w:fill="D9D9D9" w:themeFill="background1" w:themeFillShade="D9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8" w:type="pct"/>
            <w:vAlign w:val="center"/>
          </w:tcPr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Número de unidades de formação novas introduzidas</w:t>
            </w:r>
          </w:p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C45" w:rsidRPr="00FD7600" w:rsidTr="00B2201C">
        <w:tc>
          <w:tcPr>
            <w:tcW w:w="381" w:type="pct"/>
            <w:shd w:val="clear" w:color="auto" w:fill="D9D9D9" w:themeFill="background1" w:themeFillShade="D9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18" w:type="pct"/>
            <w:vAlign w:val="center"/>
          </w:tcPr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Número de unidades de formação suprimidas</w:t>
            </w:r>
          </w:p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C45" w:rsidRPr="00FD7600" w:rsidTr="00B2201C">
        <w:tc>
          <w:tcPr>
            <w:tcW w:w="3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18" w:type="pct"/>
            <w:tcBorders>
              <w:bottom w:val="single" w:sz="4" w:space="0" w:color="auto"/>
            </w:tcBorders>
            <w:vAlign w:val="center"/>
          </w:tcPr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Número total de unidades de formação depois da alteração</w:t>
            </w:r>
          </w:p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C45" w:rsidRPr="00FD7600" w:rsidTr="00B2201C">
        <w:tc>
          <w:tcPr>
            <w:tcW w:w="381" w:type="pct"/>
            <w:shd w:val="clear" w:color="auto" w:fill="D9D9D9" w:themeFill="background1" w:themeFillShade="D9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18" w:type="pct"/>
            <w:vAlign w:val="center"/>
          </w:tcPr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Número de unidades de formação cujo número de horas de contacto foi alterado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C45" w:rsidRPr="00FD7600" w:rsidTr="00EC6C2A">
        <w:tc>
          <w:tcPr>
            <w:tcW w:w="3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18" w:type="pct"/>
            <w:tcBorders>
              <w:bottom w:val="single" w:sz="4" w:space="0" w:color="auto"/>
            </w:tcBorders>
            <w:vAlign w:val="center"/>
          </w:tcPr>
          <w:p w:rsidR="009D45DD" w:rsidRPr="00FD7600" w:rsidRDefault="009D45DD" w:rsidP="009D45DD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Número de unidades de formação cujo número de créditos foi alterado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2C3C45" w:rsidRPr="00FD7600" w:rsidRDefault="002C3C45" w:rsidP="009D4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BE2" w:rsidRPr="00FD7600" w:rsidTr="00EC6C2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 xml:space="preserve">Número de unidades de formação </w:t>
            </w:r>
            <w:proofErr w:type="gramStart"/>
            <w:r w:rsidRPr="00FD7600">
              <w:rPr>
                <w:rFonts w:ascii="Arial" w:hAnsi="Arial" w:cs="Arial"/>
                <w:sz w:val="20"/>
                <w:szCs w:val="20"/>
              </w:rPr>
              <w:t>cujo denominação</w:t>
            </w:r>
            <w:proofErr w:type="gramEnd"/>
            <w:r w:rsidRPr="00FD7600">
              <w:rPr>
                <w:rFonts w:ascii="Arial" w:hAnsi="Arial" w:cs="Arial"/>
                <w:sz w:val="20"/>
                <w:szCs w:val="20"/>
              </w:rPr>
              <w:t xml:space="preserve"> foi alterada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BE2" w:rsidRPr="00FD7600" w:rsidTr="00EC6C2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BE2" w:rsidRPr="00FD7600" w:rsidRDefault="00826CD0" w:rsidP="005F7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Número total de horas de contacto antes da alteração</w:t>
            </w:r>
          </w:p>
          <w:p w:rsidR="00EC6C2A" w:rsidRPr="00FD7600" w:rsidRDefault="00EC6C2A" w:rsidP="005F7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BE2" w:rsidRPr="00FD7600" w:rsidTr="00EC6C2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BE2" w:rsidRPr="00FD7600" w:rsidRDefault="00826CD0" w:rsidP="005F7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Número total de horas de contacto depois da alteração</w:t>
            </w:r>
          </w:p>
          <w:p w:rsidR="00EC6C2A" w:rsidRPr="00FD7600" w:rsidRDefault="00EC6C2A" w:rsidP="005F7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BE2" w:rsidRPr="00FD7600" w:rsidRDefault="00A14BE2" w:rsidP="005F7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C45" w:rsidRPr="00FD7600" w:rsidRDefault="002C3C45" w:rsidP="002C3C4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  <w:lang w:eastAsia="en-US"/>
        </w:rPr>
      </w:pPr>
    </w:p>
    <w:p w:rsidR="004C515D" w:rsidRPr="00FD7600" w:rsidRDefault="004C515D" w:rsidP="002C3C4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  <w:lang w:eastAsia="en-US"/>
        </w:rPr>
      </w:pPr>
    </w:p>
    <w:p w:rsidR="002C3C45" w:rsidRPr="00FD7600" w:rsidRDefault="00944451" w:rsidP="002C3C45">
      <w:pPr>
        <w:pStyle w:val="Cabealh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-5pt;margin-top:4.75pt;width:425pt;height:75.1pt;z-index:251658240">
            <v:textbox style="mso-next-textbox:#_x0000_s1026">
              <w:txbxContent>
                <w:p w:rsidR="00956291" w:rsidRPr="00FD7600" w:rsidRDefault="00956291" w:rsidP="002C3C45">
                  <w:pPr>
                    <w:pStyle w:val="Ttulo"/>
                    <w:spacing w:after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D7600">
                    <w:rPr>
                      <w:rFonts w:ascii="Arial" w:hAnsi="Arial" w:cs="Arial"/>
                      <w:b/>
                      <w:sz w:val="22"/>
                      <w:szCs w:val="22"/>
                    </w:rPr>
                    <w:t>Anexo II</w:t>
                  </w:r>
                </w:p>
                <w:p w:rsidR="00956291" w:rsidRPr="00FD7600" w:rsidRDefault="00956291" w:rsidP="002C3C45">
                  <w:pPr>
                    <w:rPr>
                      <w:rFonts w:ascii="Arial" w:hAnsi="Arial" w:cs="Arial"/>
                      <w:szCs w:val="22"/>
                    </w:rPr>
                  </w:pPr>
                </w:p>
                <w:p w:rsidR="00956291" w:rsidRPr="00FD7600" w:rsidRDefault="00956291" w:rsidP="002C3C45">
                  <w:pPr>
                    <w:pStyle w:val="Ttulo"/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7600">
                    <w:rPr>
                      <w:rFonts w:ascii="Arial" w:hAnsi="Arial" w:cs="Arial"/>
                      <w:sz w:val="22"/>
                      <w:szCs w:val="22"/>
                    </w:rPr>
                    <w:t>Descrição da estrutura curricular e do plano de estudos</w:t>
                  </w:r>
                </w:p>
                <w:p w:rsidR="00956291" w:rsidRPr="000B7A7B" w:rsidRDefault="00956291" w:rsidP="002C3C45">
                  <w:pPr>
                    <w:rPr>
                      <w:rStyle w:val="Forte"/>
                      <w:b w:val="0"/>
                    </w:rPr>
                  </w:pPr>
                </w:p>
              </w:txbxContent>
            </v:textbox>
          </v:rect>
        </w:pict>
      </w: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1. Unidade Orgânica:</w:t>
      </w:r>
    </w:p>
    <w:p w:rsidR="002C3C45" w:rsidRPr="00FD7600" w:rsidRDefault="002C3C45" w:rsidP="002C3C45">
      <w:pPr>
        <w:pStyle w:val="Cabealho2"/>
        <w:spacing w:before="0"/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 xml:space="preserve"> </w:t>
      </w:r>
    </w:p>
    <w:p w:rsidR="002C3C45" w:rsidRPr="00FD7600" w:rsidRDefault="002C3C45" w:rsidP="002C3C45">
      <w:pPr>
        <w:pStyle w:val="Cabealho2"/>
        <w:spacing w:before="0"/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 xml:space="preserve">    </w:t>
      </w:r>
    </w:p>
    <w:p w:rsidR="002C3C45" w:rsidRPr="00FD7600" w:rsidRDefault="002C3C45" w:rsidP="002C3C45">
      <w:pPr>
        <w:pStyle w:val="Cabealho3"/>
        <w:numPr>
          <w:ilvl w:val="0"/>
          <w:numId w:val="3"/>
        </w:numPr>
        <w:ind w:left="284" w:hanging="284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Unidade orgânica:</w:t>
      </w: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2. denominação do curso:</w:t>
      </w: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3. Tipo de diploma ou certificação</w:t>
      </w: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bookmarkStart w:id="0" w:name="Check6"/>
    <w:p w:rsidR="002C3C45" w:rsidRPr="00FD7600" w:rsidRDefault="00045C46" w:rsidP="002C3C45">
      <w:p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C3C45" w:rsidRPr="00FD7600">
        <w:rPr>
          <w:rFonts w:ascii="Arial" w:hAnsi="Arial" w:cs="Arial"/>
          <w:sz w:val="20"/>
          <w:szCs w:val="20"/>
        </w:rPr>
        <w:instrText xml:space="preserve"> FORMCHECKBOX </w:instrText>
      </w:r>
      <w:r w:rsidR="00944451">
        <w:rPr>
          <w:rFonts w:ascii="Arial" w:hAnsi="Arial" w:cs="Arial"/>
          <w:sz w:val="20"/>
          <w:szCs w:val="20"/>
        </w:rPr>
      </w:r>
      <w:r w:rsidR="00944451">
        <w:rPr>
          <w:rFonts w:ascii="Arial" w:hAnsi="Arial" w:cs="Arial"/>
          <w:sz w:val="20"/>
          <w:szCs w:val="20"/>
        </w:rPr>
        <w:fldChar w:fldCharType="separate"/>
      </w:r>
      <w:r w:rsidRPr="00FD7600">
        <w:rPr>
          <w:rFonts w:ascii="Arial" w:hAnsi="Arial" w:cs="Arial"/>
          <w:sz w:val="20"/>
          <w:szCs w:val="20"/>
        </w:rPr>
        <w:fldChar w:fldCharType="end"/>
      </w:r>
      <w:bookmarkEnd w:id="0"/>
      <w:r w:rsidR="002C3C45" w:rsidRPr="00FD7600">
        <w:rPr>
          <w:rFonts w:ascii="Arial" w:hAnsi="Arial" w:cs="Arial"/>
          <w:sz w:val="20"/>
          <w:szCs w:val="20"/>
        </w:rPr>
        <w:t xml:space="preserve"> Certificado de formação continua (unidade de formação e curso de formação contínua)</w:t>
      </w:r>
    </w:p>
    <w:p w:rsidR="002C3C45" w:rsidRPr="00FD7600" w:rsidRDefault="00045C46" w:rsidP="002C3C45">
      <w:p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C3C45" w:rsidRPr="00FD7600">
        <w:rPr>
          <w:rFonts w:ascii="Arial" w:hAnsi="Arial" w:cs="Arial"/>
          <w:sz w:val="20"/>
          <w:szCs w:val="20"/>
        </w:rPr>
        <w:instrText xml:space="preserve"> FORMCHECKBOX </w:instrText>
      </w:r>
      <w:r w:rsidR="00944451">
        <w:rPr>
          <w:rFonts w:ascii="Arial" w:hAnsi="Arial" w:cs="Arial"/>
          <w:sz w:val="20"/>
          <w:szCs w:val="20"/>
        </w:rPr>
      </w:r>
      <w:r w:rsidR="00944451">
        <w:rPr>
          <w:rFonts w:ascii="Arial" w:hAnsi="Arial" w:cs="Arial"/>
          <w:sz w:val="20"/>
          <w:szCs w:val="20"/>
        </w:rPr>
        <w:fldChar w:fldCharType="separate"/>
      </w:r>
      <w:r w:rsidRPr="00FD7600">
        <w:rPr>
          <w:rFonts w:ascii="Arial" w:hAnsi="Arial" w:cs="Arial"/>
          <w:sz w:val="20"/>
          <w:szCs w:val="20"/>
        </w:rPr>
        <w:fldChar w:fldCharType="end"/>
      </w:r>
      <w:r w:rsidR="002C3C45" w:rsidRPr="00FD7600">
        <w:rPr>
          <w:rFonts w:ascii="Arial" w:hAnsi="Arial" w:cs="Arial"/>
          <w:sz w:val="20"/>
          <w:szCs w:val="20"/>
        </w:rPr>
        <w:t>Diploma de curso de especialização (+/ou Certidão de curso de especialização e suplemento ao diploma)</w:t>
      </w:r>
    </w:p>
    <w:p w:rsidR="002C3C45" w:rsidRPr="00FD7600" w:rsidRDefault="00045C46" w:rsidP="002C3C45">
      <w:p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8"/>
      <w:r w:rsidR="002C3C45" w:rsidRPr="00FD7600">
        <w:rPr>
          <w:rFonts w:ascii="Arial" w:hAnsi="Arial" w:cs="Arial"/>
          <w:sz w:val="20"/>
          <w:szCs w:val="20"/>
        </w:rPr>
        <w:instrText xml:space="preserve"> FORMCHECKBOX </w:instrText>
      </w:r>
      <w:r w:rsidR="00944451">
        <w:rPr>
          <w:rFonts w:ascii="Arial" w:hAnsi="Arial" w:cs="Arial"/>
          <w:sz w:val="20"/>
          <w:szCs w:val="20"/>
        </w:rPr>
      </w:r>
      <w:r w:rsidR="00944451">
        <w:rPr>
          <w:rFonts w:ascii="Arial" w:hAnsi="Arial" w:cs="Arial"/>
          <w:sz w:val="20"/>
          <w:szCs w:val="20"/>
        </w:rPr>
        <w:fldChar w:fldCharType="separate"/>
      </w:r>
      <w:r w:rsidRPr="00FD7600">
        <w:rPr>
          <w:rFonts w:ascii="Arial" w:hAnsi="Arial" w:cs="Arial"/>
          <w:sz w:val="20"/>
          <w:szCs w:val="20"/>
        </w:rPr>
        <w:fldChar w:fldCharType="end"/>
      </w:r>
      <w:bookmarkEnd w:id="1"/>
      <w:r w:rsidR="002C3C45" w:rsidRPr="00FD7600">
        <w:rPr>
          <w:rFonts w:ascii="Arial" w:hAnsi="Arial" w:cs="Arial"/>
          <w:sz w:val="20"/>
          <w:szCs w:val="20"/>
        </w:rPr>
        <w:t xml:space="preserve"> Diploma de curso de estudos avançados (+/ou Certidão de curso de especialização e suplemento ao diploma)</w:t>
      </w: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4. Número de créditos necessários à obtenção do diploma ou certificado:</w:t>
      </w: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5. Duração normal do curso (ano, semestre, meses, semanas):</w:t>
      </w: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 xml:space="preserve">   </w:t>
      </w:r>
    </w:p>
    <w:p w:rsidR="00AB0E09" w:rsidRPr="00FD7600" w:rsidRDefault="00AB0E09" w:rsidP="002C3C45">
      <w:pPr>
        <w:pStyle w:val="Cabealho3"/>
        <w:rPr>
          <w:rFonts w:ascii="Arial" w:hAnsi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 xml:space="preserve">6. </w:t>
      </w:r>
      <w:r w:rsidR="00C7474D">
        <w:rPr>
          <w:rFonts w:ascii="Arial" w:hAnsi="Arial"/>
          <w:sz w:val="20"/>
          <w:szCs w:val="20"/>
        </w:rPr>
        <w:t>Estrutura curricular:</w:t>
      </w:r>
      <w:r w:rsidR="00C7474D">
        <w:rPr>
          <w:rFonts w:ascii="Arial" w:hAnsi="Arial"/>
          <w:sz w:val="20"/>
          <w:szCs w:val="20"/>
        </w:rPr>
        <w:br/>
      </w:r>
      <w:r w:rsidR="00C7474D" w:rsidRPr="00C7474D">
        <w:rPr>
          <w:rFonts w:ascii="Arial" w:hAnsi="Arial"/>
          <w:caps w:val="0"/>
          <w:sz w:val="20"/>
          <w:szCs w:val="20"/>
        </w:rPr>
        <w:t>(</w:t>
      </w:r>
      <w:r w:rsidRPr="00C7474D">
        <w:rPr>
          <w:rFonts w:ascii="Arial" w:hAnsi="Arial"/>
          <w:caps w:val="0"/>
          <w:sz w:val="20"/>
          <w:szCs w:val="20"/>
        </w:rPr>
        <w:t xml:space="preserve">Áreas científicas e de </w:t>
      </w:r>
      <w:r w:rsidR="00C7474D">
        <w:rPr>
          <w:rFonts w:ascii="Arial" w:hAnsi="Arial"/>
          <w:caps w:val="0"/>
          <w:sz w:val="20"/>
          <w:szCs w:val="20"/>
        </w:rPr>
        <w:t>formação e respe</w:t>
      </w:r>
      <w:r w:rsidR="00C7474D" w:rsidRPr="00C7474D">
        <w:rPr>
          <w:rFonts w:ascii="Arial" w:hAnsi="Arial"/>
          <w:caps w:val="0"/>
          <w:sz w:val="20"/>
          <w:szCs w:val="20"/>
        </w:rPr>
        <w:t>tivos créditos)</w:t>
      </w: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Quadro N.º 1</w:t>
      </w:r>
      <w:r w:rsidRPr="00FD7600">
        <w:rPr>
          <w:rFonts w:ascii="Arial" w:hAnsi="Arial"/>
          <w:caps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453"/>
        <w:gridCol w:w="1411"/>
        <w:gridCol w:w="1417"/>
        <w:gridCol w:w="1477"/>
      </w:tblGrid>
      <w:tr w:rsidR="00C7474D" w:rsidRPr="00FD7600" w:rsidTr="00C7474D">
        <w:trPr>
          <w:trHeight w:val="509"/>
        </w:trPr>
        <w:tc>
          <w:tcPr>
            <w:tcW w:w="205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  <w:lang w:val="pt-PT"/>
              </w:rPr>
            </w:pPr>
            <w:r w:rsidRPr="00FD7600">
              <w:rPr>
                <w:rFonts w:ascii="Arial" w:hAnsi="Arial" w:cs="Arial"/>
                <w:lang w:val="pt-PT"/>
              </w:rPr>
              <w:t>Área de Formação (CNAEF)</w:t>
            </w:r>
          </w:p>
        </w:tc>
        <w:tc>
          <w:tcPr>
            <w:tcW w:w="145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14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Sigla</w:t>
            </w:r>
          </w:p>
        </w:tc>
        <w:tc>
          <w:tcPr>
            <w:tcW w:w="28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</w:rPr>
            </w:pPr>
            <w:r w:rsidRPr="00FD7600">
              <w:rPr>
                <w:rFonts w:ascii="Arial" w:hAnsi="Arial" w:cs="Arial"/>
              </w:rPr>
              <w:t>Créditos</w:t>
            </w:r>
          </w:p>
        </w:tc>
      </w:tr>
      <w:tr w:rsidR="00C7474D" w:rsidRPr="00FD7600" w:rsidTr="00C7474D">
        <w:tc>
          <w:tcPr>
            <w:tcW w:w="205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</w:rPr>
            </w:pPr>
            <w:proofErr w:type="spellStart"/>
            <w:r w:rsidRPr="00FD7600">
              <w:rPr>
                <w:rFonts w:ascii="Arial" w:hAnsi="Arial" w:cs="Arial"/>
              </w:rPr>
              <w:t>Obrigatórios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7474D" w:rsidRPr="00FD7600" w:rsidRDefault="00C7474D" w:rsidP="00C7474D">
            <w:pPr>
              <w:pStyle w:val="Normal-Arial"/>
              <w:rPr>
                <w:rFonts w:ascii="Arial" w:hAnsi="Arial" w:cs="Arial"/>
              </w:rPr>
            </w:pPr>
            <w:r w:rsidRPr="00FD7600">
              <w:rPr>
                <w:rFonts w:ascii="Arial" w:hAnsi="Arial" w:cs="Arial"/>
              </w:rPr>
              <w:t>Optativos</w:t>
            </w:r>
          </w:p>
        </w:tc>
      </w:tr>
      <w:tr w:rsidR="00C7474D" w:rsidRPr="00FD7600" w:rsidTr="00C7474D">
        <w:tc>
          <w:tcPr>
            <w:tcW w:w="2057" w:type="dxa"/>
            <w:tcBorders>
              <w:top w:val="double" w:sz="4" w:space="0" w:color="auto"/>
            </w:tcBorders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double" w:sz="4" w:space="0" w:color="auto"/>
            </w:tcBorders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4D" w:rsidRPr="00FD7600" w:rsidTr="00C7474D">
        <w:tc>
          <w:tcPr>
            <w:tcW w:w="205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4D" w:rsidRPr="00FD7600" w:rsidTr="00C7474D">
        <w:tc>
          <w:tcPr>
            <w:tcW w:w="2057" w:type="dxa"/>
          </w:tcPr>
          <w:p w:rsidR="00C7474D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4D" w:rsidRPr="00FD7600" w:rsidTr="00C7474D">
        <w:tc>
          <w:tcPr>
            <w:tcW w:w="2057" w:type="dxa"/>
          </w:tcPr>
          <w:p w:rsidR="00C7474D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474D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4D" w:rsidRPr="00FD7600" w:rsidTr="00C7474D">
        <w:tc>
          <w:tcPr>
            <w:tcW w:w="2057" w:type="dxa"/>
          </w:tcPr>
          <w:p w:rsidR="00C7474D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474D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4D" w:rsidRPr="00FD7600" w:rsidTr="00C7474D">
        <w:tc>
          <w:tcPr>
            <w:tcW w:w="2057" w:type="dxa"/>
          </w:tcPr>
          <w:p w:rsidR="00C7474D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4D" w:rsidRPr="00FD7600" w:rsidTr="0003056E">
        <w:tc>
          <w:tcPr>
            <w:tcW w:w="4921" w:type="dxa"/>
            <w:gridSpan w:val="3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  <w:r w:rsidRPr="00FD7600"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:rsidR="00C7474D" w:rsidRPr="00FD7600" w:rsidRDefault="00C7474D" w:rsidP="00956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7. Observações</w:t>
      </w:r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045C46" w:rsidP="002C3C45">
      <w:pPr>
        <w:rPr>
          <w:rFonts w:ascii="Arial" w:hAnsi="Arial" w:cs="Arial"/>
          <w:sz w:val="20"/>
          <w:szCs w:val="20"/>
        </w:rPr>
        <w:sectPr w:rsidR="002C3C45" w:rsidRPr="00FD7600" w:rsidSect="00FF4F7F">
          <w:headerReference w:type="default" r:id="rId9"/>
          <w:footerReference w:type="default" r:id="rId10"/>
          <w:pgSz w:w="11906" w:h="16838" w:code="9"/>
          <w:pgMar w:top="1418" w:right="1701" w:bottom="1418" w:left="1701" w:header="510" w:footer="850" w:gutter="0"/>
          <w:cols w:space="708"/>
          <w:docGrid w:linePitch="360"/>
        </w:sectPr>
      </w:pPr>
      <w:r w:rsidRPr="00FD7600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2C3C45" w:rsidRPr="00FD7600">
        <w:rPr>
          <w:rFonts w:ascii="Arial" w:hAnsi="Arial" w:cs="Arial"/>
          <w:sz w:val="20"/>
          <w:szCs w:val="20"/>
        </w:rPr>
        <w:instrText xml:space="preserve"> FORMTEXT </w:instrText>
      </w:r>
      <w:r w:rsidRPr="00FD7600">
        <w:rPr>
          <w:rFonts w:ascii="Arial" w:hAnsi="Arial" w:cs="Arial"/>
          <w:sz w:val="20"/>
          <w:szCs w:val="20"/>
        </w:rPr>
      </w:r>
      <w:r w:rsidRPr="00FD7600">
        <w:rPr>
          <w:rFonts w:ascii="Arial" w:hAnsi="Arial" w:cs="Arial"/>
          <w:sz w:val="20"/>
          <w:szCs w:val="20"/>
        </w:rPr>
        <w:fldChar w:fldCharType="separate"/>
      </w:r>
      <w:r w:rsidR="002C3C45" w:rsidRPr="00FD7600">
        <w:rPr>
          <w:rFonts w:ascii="Arial" w:hAnsi="Arial" w:cs="Arial"/>
          <w:sz w:val="20"/>
          <w:szCs w:val="20"/>
        </w:rPr>
        <w:t> </w:t>
      </w:r>
      <w:r w:rsidR="002C3C45" w:rsidRPr="00FD7600">
        <w:rPr>
          <w:rFonts w:ascii="Arial" w:hAnsi="Arial" w:cs="Arial"/>
          <w:sz w:val="20"/>
          <w:szCs w:val="20"/>
        </w:rPr>
        <w:t> </w:t>
      </w:r>
      <w:r w:rsidR="002C3C45" w:rsidRPr="00FD7600">
        <w:rPr>
          <w:rFonts w:ascii="Arial" w:hAnsi="Arial" w:cs="Arial"/>
          <w:sz w:val="20"/>
          <w:szCs w:val="20"/>
        </w:rPr>
        <w:t> </w:t>
      </w:r>
      <w:r w:rsidR="002C3C45" w:rsidRPr="00FD7600">
        <w:rPr>
          <w:rFonts w:ascii="Arial" w:hAnsi="Arial" w:cs="Arial"/>
          <w:sz w:val="20"/>
          <w:szCs w:val="20"/>
        </w:rPr>
        <w:t> </w:t>
      </w:r>
      <w:r w:rsidR="002C3C45" w:rsidRPr="00FD7600">
        <w:rPr>
          <w:rFonts w:ascii="Arial" w:hAnsi="Arial" w:cs="Arial"/>
          <w:sz w:val="20"/>
          <w:szCs w:val="20"/>
        </w:rPr>
        <w:t> </w:t>
      </w:r>
      <w:r w:rsidRPr="00FD7600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2C3C45" w:rsidRPr="00FD7600" w:rsidRDefault="002C3C45" w:rsidP="002C3C45">
      <w:pPr>
        <w:rPr>
          <w:rFonts w:ascii="Arial" w:hAnsi="Arial" w:cs="Arial"/>
          <w:sz w:val="20"/>
          <w:szCs w:val="20"/>
        </w:rPr>
      </w:pPr>
    </w:p>
    <w:p w:rsidR="002C3C45" w:rsidRPr="00FD7600" w:rsidRDefault="002C3C45" w:rsidP="002C3C45">
      <w:pPr>
        <w:pStyle w:val="Cabealho3"/>
        <w:rPr>
          <w:rFonts w:ascii="Arial" w:hAnsi="Arial"/>
          <w:sz w:val="20"/>
          <w:szCs w:val="20"/>
        </w:rPr>
      </w:pPr>
      <w:r w:rsidRPr="00FD7600">
        <w:rPr>
          <w:rFonts w:ascii="Arial" w:hAnsi="Arial"/>
          <w:sz w:val="20"/>
          <w:szCs w:val="20"/>
        </w:rPr>
        <w:t>8. plano de estudos e modo de funcionamento</w:t>
      </w:r>
    </w:p>
    <w:p w:rsidR="002C3C45" w:rsidRDefault="002C3C45" w:rsidP="002C3C45">
      <w:pPr>
        <w:rPr>
          <w:rFonts w:ascii="Arial" w:hAnsi="Arial" w:cs="Arial"/>
          <w:sz w:val="20"/>
          <w:szCs w:val="20"/>
        </w:rPr>
      </w:pPr>
      <w:r w:rsidRPr="00FD7600">
        <w:rPr>
          <w:rFonts w:ascii="Arial" w:hAnsi="Arial" w:cs="Arial"/>
          <w:sz w:val="20"/>
          <w:szCs w:val="20"/>
        </w:rPr>
        <w:t>(Unidade de formação, módulos ou componentes de formação, área científica e de formação, carga horária, ECTS e observações)</w:t>
      </w:r>
    </w:p>
    <w:p w:rsidR="004C515D" w:rsidRDefault="004C515D" w:rsidP="002C3C45">
      <w:pPr>
        <w:rPr>
          <w:rFonts w:ascii="Arial" w:hAnsi="Arial" w:cs="Arial"/>
          <w:sz w:val="20"/>
          <w:szCs w:val="20"/>
        </w:rPr>
      </w:pPr>
    </w:p>
    <w:p w:rsidR="004C515D" w:rsidRPr="00FD7600" w:rsidRDefault="004C515D" w:rsidP="002C3C45">
      <w:pPr>
        <w:rPr>
          <w:rFonts w:ascii="Arial" w:hAnsi="Arial" w:cs="Arial"/>
          <w:sz w:val="20"/>
          <w:szCs w:val="20"/>
        </w:rPr>
      </w:pPr>
    </w:p>
    <w:tbl>
      <w:tblPr>
        <w:tblW w:w="14317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992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993"/>
        <w:gridCol w:w="1842"/>
      </w:tblGrid>
      <w:tr w:rsidR="000F19CD" w:rsidRPr="00034253" w:rsidTr="00E50A63">
        <w:trPr>
          <w:cantSplit/>
          <w:trHeight w:val="454"/>
        </w:trPr>
        <w:tc>
          <w:tcPr>
            <w:tcW w:w="3544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294E4E">
              <w:rPr>
                <w:rFonts w:ascii="Calibri" w:hAnsi="Calibri" w:cs="Calibri"/>
                <w:b/>
                <w:caps/>
                <w:sz w:val="16"/>
              </w:rPr>
              <w:t>Unidades curriculares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294E4E">
              <w:rPr>
                <w:rFonts w:ascii="Calibri" w:hAnsi="Calibri" w:cs="Calibri"/>
                <w:b/>
                <w:caps/>
                <w:sz w:val="16"/>
              </w:rPr>
              <w:t>Área científica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294E4E">
              <w:rPr>
                <w:rFonts w:ascii="Calibri" w:hAnsi="Calibri" w:cs="Calibri"/>
                <w:b/>
                <w:caps/>
                <w:sz w:val="16"/>
              </w:rPr>
              <w:t xml:space="preserve">Duração </w:t>
            </w:r>
            <w:r w:rsidRPr="00294E4E">
              <w:rPr>
                <w:rFonts w:ascii="Calibri" w:hAnsi="Calibri" w:cs="Calibri"/>
                <w:b/>
                <w:caps/>
                <w:color w:val="0070C0"/>
                <w:sz w:val="16"/>
              </w:rPr>
              <w:t>(</w:t>
            </w:r>
            <w:r w:rsidR="0085494E">
              <w:rPr>
                <w:rFonts w:ascii="Calibri" w:hAnsi="Calibri" w:cs="Calibri"/>
                <w:b/>
                <w:caps/>
                <w:color w:val="0070C0"/>
                <w:sz w:val="16"/>
              </w:rPr>
              <w:t>1</w:t>
            </w:r>
            <w:r w:rsidRPr="00294E4E">
              <w:rPr>
                <w:rFonts w:ascii="Calibri" w:hAnsi="Calibri" w:cs="Calibri"/>
                <w:b/>
                <w:caps/>
                <w:color w:val="0070C0"/>
                <w:sz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294E4E">
              <w:rPr>
                <w:rFonts w:ascii="Calibri" w:hAnsi="Calibri" w:cs="Calibri"/>
                <w:b/>
                <w:caps/>
                <w:sz w:val="16"/>
              </w:rPr>
              <w:t>Total de horas de trabalho</w:t>
            </w:r>
          </w:p>
        </w:tc>
        <w:tc>
          <w:tcPr>
            <w:tcW w:w="4536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294E4E">
              <w:rPr>
                <w:rFonts w:ascii="Calibri" w:hAnsi="Calibri" w:cs="Calibri"/>
                <w:b/>
                <w:caps/>
                <w:sz w:val="16"/>
              </w:rPr>
              <w:t xml:space="preserve">Horas de Contacto </w:t>
            </w:r>
            <w:r w:rsidRPr="00294E4E">
              <w:rPr>
                <w:rFonts w:ascii="Calibri" w:hAnsi="Calibri" w:cs="Calibri"/>
                <w:b/>
                <w:caps/>
                <w:color w:val="0070C0"/>
                <w:sz w:val="16"/>
              </w:rPr>
              <w:t>(</w:t>
            </w:r>
            <w:r w:rsidR="0085494E">
              <w:rPr>
                <w:rFonts w:ascii="Calibri" w:hAnsi="Calibri" w:cs="Calibri"/>
                <w:b/>
                <w:caps/>
                <w:color w:val="0070C0"/>
                <w:sz w:val="16"/>
              </w:rPr>
              <w:t>2</w:t>
            </w:r>
            <w:r w:rsidRPr="00294E4E">
              <w:rPr>
                <w:rFonts w:ascii="Calibri" w:hAnsi="Calibri" w:cs="Calibri"/>
                <w:b/>
                <w:caps/>
                <w:color w:val="0070C0"/>
                <w:sz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294E4E">
              <w:rPr>
                <w:rFonts w:ascii="Calibri" w:hAnsi="Calibri" w:cs="Calibri"/>
                <w:b/>
                <w:caps/>
                <w:sz w:val="16"/>
              </w:rPr>
              <w:t>ECTS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294E4E">
              <w:rPr>
                <w:rFonts w:ascii="Calibri" w:hAnsi="Calibri" w:cs="Calibri"/>
                <w:b/>
                <w:caps/>
                <w:sz w:val="16"/>
              </w:rPr>
              <w:t xml:space="preserve">Observações </w:t>
            </w:r>
            <w:r w:rsidRPr="00294E4E">
              <w:rPr>
                <w:rFonts w:ascii="Calibri" w:hAnsi="Calibri" w:cs="Calibri"/>
                <w:b/>
                <w:caps/>
                <w:color w:val="0070C0"/>
                <w:sz w:val="16"/>
              </w:rPr>
              <w:t>(</w:t>
            </w:r>
            <w:r w:rsidR="0085494E">
              <w:rPr>
                <w:rFonts w:ascii="Calibri" w:hAnsi="Calibri" w:cs="Calibri"/>
                <w:b/>
                <w:caps/>
                <w:color w:val="0070C0"/>
                <w:sz w:val="16"/>
              </w:rPr>
              <w:t>3</w:t>
            </w:r>
            <w:r w:rsidRPr="00294E4E">
              <w:rPr>
                <w:rFonts w:ascii="Calibri" w:hAnsi="Calibri" w:cs="Calibri"/>
                <w:b/>
                <w:caps/>
                <w:color w:val="0070C0"/>
                <w:sz w:val="16"/>
              </w:rPr>
              <w:t>)</w:t>
            </w:r>
          </w:p>
        </w:tc>
      </w:tr>
      <w:tr w:rsidR="000F19CD" w:rsidRPr="00034253" w:rsidTr="00E50A63">
        <w:trPr>
          <w:cantSplit/>
        </w:trPr>
        <w:tc>
          <w:tcPr>
            <w:tcW w:w="3544" w:type="dxa"/>
            <w:vMerge/>
            <w:shd w:val="clear" w:color="auto" w:fill="E6E6E6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294E4E">
              <w:rPr>
                <w:rFonts w:ascii="Calibri" w:hAnsi="Calibri" w:cs="Calibri"/>
                <w:b/>
                <w:sz w:val="16"/>
              </w:rPr>
              <w:t>T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294E4E">
              <w:rPr>
                <w:rFonts w:ascii="Calibri" w:hAnsi="Calibri" w:cs="Calibri"/>
                <w:b/>
                <w:sz w:val="16"/>
              </w:rPr>
              <w:t>P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294E4E">
              <w:rPr>
                <w:rFonts w:ascii="Calibri" w:hAnsi="Calibri" w:cs="Calibri"/>
                <w:b/>
                <w:sz w:val="16"/>
              </w:rPr>
              <w:t>TP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294E4E">
              <w:rPr>
                <w:rFonts w:ascii="Calibri" w:hAnsi="Calibri" w:cs="Calibri"/>
                <w:b/>
                <w:sz w:val="16"/>
              </w:rPr>
              <w:t>PL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294E4E">
              <w:rPr>
                <w:rFonts w:ascii="Calibri" w:hAnsi="Calibri" w:cs="Calibri"/>
                <w:b/>
                <w:sz w:val="16"/>
              </w:rPr>
              <w:t>TC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294E4E">
              <w:rPr>
                <w:rFonts w:ascii="Calibri" w:hAnsi="Calibri" w:cs="Calibri"/>
                <w:b/>
                <w:sz w:val="16"/>
              </w:rPr>
              <w:t>S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proofErr w:type="gramStart"/>
            <w:r w:rsidRPr="00294E4E">
              <w:rPr>
                <w:rFonts w:ascii="Calibri" w:hAnsi="Calibri" w:cs="Calibri"/>
                <w:b/>
                <w:sz w:val="16"/>
              </w:rPr>
              <w:t>E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294E4E">
              <w:rPr>
                <w:rFonts w:ascii="Calibri" w:hAnsi="Calibri" w:cs="Calibri"/>
                <w:b/>
                <w:sz w:val="16"/>
              </w:rPr>
              <w:t>OT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proofErr w:type="gramStart"/>
            <w:r w:rsidRPr="00294E4E">
              <w:rPr>
                <w:rFonts w:ascii="Calibri" w:hAnsi="Calibri" w:cs="Calibri"/>
                <w:b/>
                <w:sz w:val="16"/>
              </w:rPr>
              <w:t>O</w:t>
            </w:r>
            <w:proofErr w:type="gramEnd"/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</w:rPr>
            </w:pPr>
            <w:r w:rsidRPr="00294E4E">
              <w:rPr>
                <w:rFonts w:ascii="Calibri" w:hAnsi="Calibri" w:cs="Calibri"/>
                <w:b/>
                <w:sz w:val="16"/>
              </w:rPr>
              <w:t>TOTAL</w:t>
            </w:r>
          </w:p>
        </w:tc>
        <w:tc>
          <w:tcPr>
            <w:tcW w:w="993" w:type="dxa"/>
            <w:vMerge/>
            <w:shd w:val="clear" w:color="auto" w:fill="E6E6E6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E6E6E6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</w:tr>
      <w:tr w:rsidR="000F19CD" w:rsidRPr="00034253" w:rsidTr="00E50A63">
        <w:trPr>
          <w:cantSplit/>
        </w:trPr>
        <w:tc>
          <w:tcPr>
            <w:tcW w:w="3544" w:type="dxa"/>
            <w:vAlign w:val="center"/>
          </w:tcPr>
          <w:p w:rsidR="000F19CD" w:rsidRPr="00034253" w:rsidRDefault="000F19CD" w:rsidP="00E50A63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19CD" w:rsidRPr="00034253" w:rsidTr="00E50A63">
        <w:trPr>
          <w:cantSplit/>
        </w:trPr>
        <w:tc>
          <w:tcPr>
            <w:tcW w:w="3544" w:type="dxa"/>
            <w:vAlign w:val="center"/>
          </w:tcPr>
          <w:p w:rsidR="000F19CD" w:rsidRPr="00034253" w:rsidRDefault="000F19CD" w:rsidP="00E50A63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19CD" w:rsidRPr="00034253" w:rsidTr="00E50A63">
        <w:trPr>
          <w:cantSplit/>
        </w:trPr>
        <w:tc>
          <w:tcPr>
            <w:tcW w:w="3544" w:type="dxa"/>
            <w:vAlign w:val="center"/>
          </w:tcPr>
          <w:p w:rsidR="000F19CD" w:rsidRPr="00034253" w:rsidRDefault="000F19CD" w:rsidP="00E50A63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19CD" w:rsidRPr="00034253" w:rsidTr="00E50A63">
        <w:trPr>
          <w:cantSplit/>
        </w:trPr>
        <w:tc>
          <w:tcPr>
            <w:tcW w:w="3544" w:type="dxa"/>
            <w:vAlign w:val="center"/>
          </w:tcPr>
          <w:p w:rsidR="000F19CD" w:rsidRPr="00034253" w:rsidRDefault="000F19CD" w:rsidP="00E50A63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19CD" w:rsidRPr="00034253" w:rsidTr="00E50A63">
        <w:trPr>
          <w:cantSplit/>
        </w:trPr>
        <w:tc>
          <w:tcPr>
            <w:tcW w:w="3544" w:type="dxa"/>
            <w:vAlign w:val="center"/>
          </w:tcPr>
          <w:p w:rsidR="000F19CD" w:rsidRPr="00034253" w:rsidRDefault="000F19CD" w:rsidP="00E50A63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19CD" w:rsidRPr="00034253" w:rsidTr="00E50A63">
        <w:trPr>
          <w:cantSplit/>
        </w:trPr>
        <w:tc>
          <w:tcPr>
            <w:tcW w:w="5812" w:type="dxa"/>
            <w:gridSpan w:val="3"/>
            <w:vAlign w:val="center"/>
          </w:tcPr>
          <w:p w:rsidR="000F19CD" w:rsidRPr="00034253" w:rsidRDefault="000F19CD" w:rsidP="00E50A63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Total</w:t>
            </w:r>
          </w:p>
        </w:tc>
        <w:tc>
          <w:tcPr>
            <w:tcW w:w="1134" w:type="dxa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294E4E">
              <w:rPr>
                <w:rFonts w:ascii="Calibri" w:hAnsi="Calibri" w:cs="Calibri"/>
                <w:color w:val="0070C0"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pct5" w:color="auto" w:fill="auto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294E4E">
              <w:rPr>
                <w:rFonts w:ascii="Calibri" w:hAnsi="Calibri" w:cs="Calibri"/>
                <w:color w:val="0070C0"/>
                <w:sz w:val="18"/>
                <w:szCs w:val="18"/>
              </w:rPr>
              <w:t>*</w:t>
            </w:r>
          </w:p>
        </w:tc>
        <w:tc>
          <w:tcPr>
            <w:tcW w:w="993" w:type="dxa"/>
            <w:vAlign w:val="center"/>
          </w:tcPr>
          <w:p w:rsidR="000F19CD" w:rsidRPr="00294E4E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294E4E">
              <w:rPr>
                <w:rFonts w:ascii="Calibri" w:hAnsi="Calibri" w:cs="Calibri"/>
                <w:color w:val="0070C0"/>
                <w:sz w:val="18"/>
                <w:szCs w:val="18"/>
              </w:rPr>
              <w:t>*</w:t>
            </w:r>
          </w:p>
        </w:tc>
        <w:tc>
          <w:tcPr>
            <w:tcW w:w="1842" w:type="dxa"/>
            <w:vAlign w:val="center"/>
          </w:tcPr>
          <w:p w:rsidR="000F19CD" w:rsidRPr="00034253" w:rsidRDefault="000F19CD" w:rsidP="00E50A6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F19CD" w:rsidRPr="00625FD5" w:rsidRDefault="000F19CD" w:rsidP="000F19CD">
      <w:pPr>
        <w:pStyle w:val="Nota"/>
        <w:spacing w:line="360" w:lineRule="auto"/>
        <w:ind w:firstLine="0"/>
        <w:rPr>
          <w:rFonts w:ascii="Calibri" w:hAnsi="Calibri" w:cs="Calibri"/>
          <w:b/>
          <w:color w:val="0070C0"/>
          <w:sz w:val="16"/>
          <w:szCs w:val="16"/>
        </w:rPr>
      </w:pPr>
      <w:r w:rsidRPr="00625FD5">
        <w:rPr>
          <w:rFonts w:ascii="Calibri" w:hAnsi="Calibri" w:cs="Calibri"/>
          <w:b/>
          <w:color w:val="0070C0"/>
          <w:sz w:val="16"/>
          <w:szCs w:val="16"/>
        </w:rPr>
        <w:t>*Deve ser indicado o respetivo somatório em cada um dos semestres/ anos curriculares</w:t>
      </w:r>
    </w:p>
    <w:p w:rsidR="000F19CD" w:rsidRPr="00625FD5" w:rsidRDefault="00C7474D" w:rsidP="000F19CD">
      <w:pPr>
        <w:pStyle w:val="Nota"/>
        <w:spacing w:line="360" w:lineRule="auto"/>
        <w:ind w:left="426" w:firstLine="0"/>
        <w:rPr>
          <w:rFonts w:ascii="Calibri" w:hAnsi="Calibri" w:cs="Calibri"/>
          <w:b/>
          <w:color w:val="0070C0"/>
          <w:sz w:val="16"/>
          <w:szCs w:val="16"/>
        </w:rPr>
      </w:pPr>
      <w:r>
        <w:rPr>
          <w:rFonts w:ascii="Calibri" w:hAnsi="Calibri" w:cs="Calibri"/>
          <w:b/>
          <w:color w:val="0070C0"/>
          <w:sz w:val="16"/>
          <w:szCs w:val="16"/>
        </w:rPr>
        <w:t>(1</w:t>
      </w:r>
      <w:r w:rsidR="000F19CD">
        <w:rPr>
          <w:rFonts w:ascii="Calibri" w:hAnsi="Calibri" w:cs="Calibri"/>
          <w:b/>
          <w:color w:val="0070C0"/>
          <w:sz w:val="16"/>
          <w:szCs w:val="16"/>
        </w:rPr>
        <w:t xml:space="preserve">) </w:t>
      </w:r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>Duração: anual; semestral, trimestral, etc.</w:t>
      </w:r>
    </w:p>
    <w:p w:rsidR="000F19CD" w:rsidRPr="00625FD5" w:rsidRDefault="00C7474D" w:rsidP="000F19CD">
      <w:pPr>
        <w:pStyle w:val="Nota"/>
        <w:spacing w:line="360" w:lineRule="auto"/>
        <w:ind w:left="426" w:firstLine="0"/>
        <w:rPr>
          <w:rFonts w:ascii="Calibri" w:hAnsi="Calibri" w:cs="Calibri"/>
          <w:b/>
          <w:color w:val="0070C0"/>
          <w:sz w:val="16"/>
          <w:szCs w:val="16"/>
        </w:rPr>
      </w:pPr>
      <w:r>
        <w:rPr>
          <w:rFonts w:ascii="Calibri" w:hAnsi="Calibri" w:cs="Calibri"/>
          <w:b/>
          <w:color w:val="0070C0"/>
          <w:sz w:val="16"/>
          <w:szCs w:val="16"/>
        </w:rPr>
        <w:t>(2</w:t>
      </w:r>
      <w:r w:rsidR="000F19CD">
        <w:rPr>
          <w:rFonts w:ascii="Calibri" w:hAnsi="Calibri" w:cs="Calibri"/>
          <w:b/>
          <w:color w:val="0070C0"/>
          <w:sz w:val="16"/>
          <w:szCs w:val="16"/>
        </w:rPr>
        <w:t xml:space="preserve">) </w:t>
      </w:r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 xml:space="preserve">Tipo de horas de contacto: T- </w:t>
      </w:r>
      <w:proofErr w:type="gramStart"/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>ensino</w:t>
      </w:r>
      <w:proofErr w:type="gramEnd"/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 xml:space="preserve"> teórico; P- </w:t>
      </w:r>
      <w:proofErr w:type="gramStart"/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>ensino</w:t>
      </w:r>
      <w:proofErr w:type="gramEnd"/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 xml:space="preserve"> prático; TP- </w:t>
      </w:r>
      <w:proofErr w:type="gramStart"/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>ensino</w:t>
      </w:r>
      <w:proofErr w:type="gramEnd"/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 xml:space="preserve"> teórico-prático; PL- ensino prático e laboratorial; TC- trabalho de campo; S- semanário; E- estágio; OT-orientação tutorial; O-outras.</w:t>
      </w:r>
    </w:p>
    <w:p w:rsidR="000F19CD" w:rsidRPr="00625FD5" w:rsidRDefault="00C7474D" w:rsidP="000F19CD">
      <w:pPr>
        <w:pStyle w:val="Nota"/>
        <w:spacing w:line="360" w:lineRule="auto"/>
        <w:ind w:left="426" w:firstLine="0"/>
        <w:rPr>
          <w:rFonts w:ascii="Calibri" w:hAnsi="Calibri" w:cs="Calibri"/>
          <w:b/>
          <w:color w:val="0070C0"/>
          <w:sz w:val="16"/>
          <w:szCs w:val="16"/>
        </w:rPr>
      </w:pPr>
      <w:r>
        <w:rPr>
          <w:rFonts w:ascii="Calibri" w:hAnsi="Calibri" w:cs="Calibri"/>
          <w:b/>
          <w:color w:val="0070C0"/>
          <w:sz w:val="16"/>
          <w:szCs w:val="16"/>
        </w:rPr>
        <w:t>(3</w:t>
      </w:r>
      <w:bookmarkStart w:id="3" w:name="_GoBack"/>
      <w:bookmarkEnd w:id="3"/>
      <w:r w:rsidR="000F19CD">
        <w:rPr>
          <w:rFonts w:ascii="Calibri" w:hAnsi="Calibri" w:cs="Calibri"/>
          <w:b/>
          <w:color w:val="0070C0"/>
          <w:sz w:val="16"/>
          <w:szCs w:val="16"/>
        </w:rPr>
        <w:t xml:space="preserve">) </w:t>
      </w:r>
      <w:r w:rsidR="000F19CD" w:rsidRPr="00625FD5">
        <w:rPr>
          <w:rFonts w:ascii="Calibri" w:hAnsi="Calibri" w:cs="Calibri"/>
          <w:b/>
          <w:color w:val="0070C0"/>
          <w:sz w:val="16"/>
          <w:szCs w:val="16"/>
        </w:rPr>
        <w:t>Assinalar no campo das observações sempre que a unidade curricular for optativa. Se se tratar de uma unidade curricular que foi objeto do processo de alteração, identificar a alteração de acordo com a sigla correspondente:</w:t>
      </w:r>
    </w:p>
    <w:p w:rsidR="000F19CD" w:rsidRPr="00034253" w:rsidRDefault="000F19CD" w:rsidP="000F19CD">
      <w:pPr>
        <w:spacing w:line="360" w:lineRule="auto"/>
        <w:ind w:left="426"/>
        <w:jc w:val="both"/>
        <w:rPr>
          <w:rFonts w:ascii="Calibri" w:hAnsi="Calibri" w:cs="Calibri"/>
          <w:sz w:val="14"/>
          <w:szCs w:val="14"/>
        </w:rPr>
      </w:pPr>
      <w:r w:rsidRPr="00034253">
        <w:rPr>
          <w:rFonts w:ascii="Calibri" w:hAnsi="Calibri" w:cs="Calibri"/>
          <w:sz w:val="14"/>
          <w:szCs w:val="14"/>
        </w:rPr>
        <w:t>N - nova; D - deslocada de ano ou semestre; DEN - denominação alterada; CH - alteração das horas de contacto; CHT – alteração da tipologia das horas de contacto; CR -alteração do número de créditos; AO - alterada de obrigatória para optativa ou de optativa para obrigatória; AC- alteração da área científica.</w:t>
      </w:r>
    </w:p>
    <w:p w:rsidR="00473086" w:rsidRPr="00FD7600" w:rsidRDefault="00473086" w:rsidP="000F19CD">
      <w:pPr>
        <w:rPr>
          <w:rFonts w:ascii="Arial" w:hAnsi="Arial" w:cs="Arial"/>
          <w:sz w:val="20"/>
          <w:szCs w:val="20"/>
        </w:rPr>
      </w:pPr>
    </w:p>
    <w:sectPr w:rsidR="00473086" w:rsidRPr="00FD7600" w:rsidSect="00956291"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51" w:rsidRDefault="00944451" w:rsidP="00D81E7B">
      <w:r>
        <w:separator/>
      </w:r>
    </w:p>
    <w:p w:rsidR="00944451" w:rsidRDefault="00944451"/>
    <w:p w:rsidR="00944451" w:rsidRDefault="00944451" w:rsidP="003078E9"/>
    <w:p w:rsidR="00944451" w:rsidRDefault="00944451" w:rsidP="003078E9"/>
    <w:p w:rsidR="00944451" w:rsidRDefault="00944451"/>
    <w:p w:rsidR="00944451" w:rsidRDefault="00944451"/>
    <w:p w:rsidR="00944451" w:rsidRDefault="00944451"/>
  </w:endnote>
  <w:endnote w:type="continuationSeparator" w:id="0">
    <w:p w:rsidR="00944451" w:rsidRDefault="00944451" w:rsidP="00D81E7B">
      <w:r>
        <w:continuationSeparator/>
      </w:r>
    </w:p>
    <w:p w:rsidR="00944451" w:rsidRDefault="00944451"/>
    <w:p w:rsidR="00944451" w:rsidRDefault="00944451" w:rsidP="003078E9"/>
    <w:p w:rsidR="00944451" w:rsidRDefault="00944451" w:rsidP="003078E9"/>
    <w:p w:rsidR="00944451" w:rsidRDefault="00944451"/>
    <w:p w:rsidR="00944451" w:rsidRDefault="00944451"/>
    <w:p w:rsidR="00944451" w:rsidRDefault="00944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48119"/>
      <w:docPartObj>
        <w:docPartGallery w:val="Page Numbers (Bottom of Page)"/>
        <w:docPartUnique/>
      </w:docPartObj>
    </w:sdtPr>
    <w:sdtEndPr/>
    <w:sdtContent>
      <w:p w:rsidR="00956291" w:rsidRDefault="00045C46" w:rsidP="00956291">
        <w:pPr>
          <w:pStyle w:val="Rodap"/>
        </w:pPr>
        <w:r>
          <w:fldChar w:fldCharType="begin"/>
        </w:r>
        <w:r w:rsidR="009411E2">
          <w:instrText xml:space="preserve"> PAGE   \* MERGEFORMAT </w:instrText>
        </w:r>
        <w:r>
          <w:fldChar w:fldCharType="separate"/>
        </w:r>
        <w:r w:rsidR="00C7474D">
          <w:rPr>
            <w:noProof/>
          </w:rPr>
          <w:t>3</w:t>
        </w:r>
        <w:r>
          <w:fldChar w:fldCharType="end"/>
        </w:r>
      </w:p>
    </w:sdtContent>
  </w:sdt>
  <w:p w:rsidR="00956291" w:rsidRDefault="00956291" w:rsidP="009562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51" w:rsidRDefault="00944451" w:rsidP="00D81E7B">
      <w:r>
        <w:separator/>
      </w:r>
    </w:p>
    <w:p w:rsidR="00944451" w:rsidRDefault="00944451"/>
    <w:p w:rsidR="00944451" w:rsidRDefault="00944451" w:rsidP="003078E9"/>
    <w:p w:rsidR="00944451" w:rsidRDefault="00944451" w:rsidP="003078E9"/>
    <w:p w:rsidR="00944451" w:rsidRDefault="00944451"/>
    <w:p w:rsidR="00944451" w:rsidRDefault="00944451"/>
    <w:p w:rsidR="00944451" w:rsidRDefault="00944451"/>
  </w:footnote>
  <w:footnote w:type="continuationSeparator" w:id="0">
    <w:p w:rsidR="00944451" w:rsidRDefault="00944451" w:rsidP="00D81E7B">
      <w:r>
        <w:continuationSeparator/>
      </w:r>
    </w:p>
    <w:p w:rsidR="00944451" w:rsidRDefault="00944451"/>
    <w:p w:rsidR="00944451" w:rsidRDefault="00944451" w:rsidP="003078E9"/>
    <w:p w:rsidR="00944451" w:rsidRDefault="00944451" w:rsidP="003078E9"/>
    <w:p w:rsidR="00944451" w:rsidRDefault="00944451"/>
    <w:p w:rsidR="00944451" w:rsidRDefault="00944451"/>
    <w:p w:rsidR="00944451" w:rsidRDefault="009444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91" w:rsidRDefault="00A21816" w:rsidP="0095629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-76200</wp:posOffset>
          </wp:positionV>
          <wp:extent cx="2143125" cy="752475"/>
          <wp:effectExtent l="19050" t="0" r="9525" b="0"/>
          <wp:wrapNone/>
          <wp:docPr id="2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438"/>
    <w:multiLevelType w:val="hybridMultilevel"/>
    <w:tmpl w:val="044E9134"/>
    <w:lvl w:ilvl="0" w:tplc="818A1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52A1"/>
    <w:multiLevelType w:val="hybridMultilevel"/>
    <w:tmpl w:val="B08EB3A2"/>
    <w:lvl w:ilvl="0" w:tplc="0E788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67E2"/>
    <w:multiLevelType w:val="hybridMultilevel"/>
    <w:tmpl w:val="17BA92AC"/>
    <w:lvl w:ilvl="0" w:tplc="0E788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953A0"/>
    <w:multiLevelType w:val="hybridMultilevel"/>
    <w:tmpl w:val="82C06E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438E"/>
    <w:multiLevelType w:val="hybridMultilevel"/>
    <w:tmpl w:val="3342D374"/>
    <w:lvl w:ilvl="0" w:tplc="A8147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16E69"/>
    <w:multiLevelType w:val="multilevel"/>
    <w:tmpl w:val="1910D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DCD0026"/>
    <w:multiLevelType w:val="hybridMultilevel"/>
    <w:tmpl w:val="E7D200FE"/>
    <w:lvl w:ilvl="0" w:tplc="0E788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C45"/>
    <w:rsid w:val="000078D9"/>
    <w:rsid w:val="00045C46"/>
    <w:rsid w:val="000A287C"/>
    <w:rsid w:val="000E3C92"/>
    <w:rsid w:val="000E4D72"/>
    <w:rsid w:val="000F19CD"/>
    <w:rsid w:val="000F3DAF"/>
    <w:rsid w:val="00125923"/>
    <w:rsid w:val="00130DB6"/>
    <w:rsid w:val="0013323E"/>
    <w:rsid w:val="00184700"/>
    <w:rsid w:val="001A04F9"/>
    <w:rsid w:val="001B082D"/>
    <w:rsid w:val="001C7B16"/>
    <w:rsid w:val="001E3D8A"/>
    <w:rsid w:val="00201E81"/>
    <w:rsid w:val="00235FDA"/>
    <w:rsid w:val="00256516"/>
    <w:rsid w:val="00256F21"/>
    <w:rsid w:val="0027749B"/>
    <w:rsid w:val="002B5CC2"/>
    <w:rsid w:val="002C3C45"/>
    <w:rsid w:val="003078E9"/>
    <w:rsid w:val="00313D25"/>
    <w:rsid w:val="003566CA"/>
    <w:rsid w:val="00362C44"/>
    <w:rsid w:val="003661DF"/>
    <w:rsid w:val="003C7D75"/>
    <w:rsid w:val="0045034B"/>
    <w:rsid w:val="00473086"/>
    <w:rsid w:val="00486C32"/>
    <w:rsid w:val="00497897"/>
    <w:rsid w:val="004C515D"/>
    <w:rsid w:val="00502CB2"/>
    <w:rsid w:val="00520A26"/>
    <w:rsid w:val="0053605E"/>
    <w:rsid w:val="00562720"/>
    <w:rsid w:val="00595593"/>
    <w:rsid w:val="005B5204"/>
    <w:rsid w:val="005C319C"/>
    <w:rsid w:val="005F33A2"/>
    <w:rsid w:val="00625327"/>
    <w:rsid w:val="0072514A"/>
    <w:rsid w:val="007702F2"/>
    <w:rsid w:val="0077678B"/>
    <w:rsid w:val="007816F0"/>
    <w:rsid w:val="007C7618"/>
    <w:rsid w:val="008016A6"/>
    <w:rsid w:val="008217C2"/>
    <w:rsid w:val="00826CD0"/>
    <w:rsid w:val="0085494E"/>
    <w:rsid w:val="00866AC1"/>
    <w:rsid w:val="009028F9"/>
    <w:rsid w:val="009411E2"/>
    <w:rsid w:val="00944451"/>
    <w:rsid w:val="00956291"/>
    <w:rsid w:val="00974E6D"/>
    <w:rsid w:val="009C3D0D"/>
    <w:rsid w:val="009D45DD"/>
    <w:rsid w:val="00A14BE2"/>
    <w:rsid w:val="00A21816"/>
    <w:rsid w:val="00AB0E09"/>
    <w:rsid w:val="00AF05D8"/>
    <w:rsid w:val="00B01B32"/>
    <w:rsid w:val="00B2201C"/>
    <w:rsid w:val="00B25710"/>
    <w:rsid w:val="00BB1D38"/>
    <w:rsid w:val="00BD0855"/>
    <w:rsid w:val="00BF2F06"/>
    <w:rsid w:val="00C058A2"/>
    <w:rsid w:val="00C7474D"/>
    <w:rsid w:val="00CE5F45"/>
    <w:rsid w:val="00D1306D"/>
    <w:rsid w:val="00D53334"/>
    <w:rsid w:val="00D81E7B"/>
    <w:rsid w:val="00DB75A2"/>
    <w:rsid w:val="00DD3603"/>
    <w:rsid w:val="00DE108B"/>
    <w:rsid w:val="00E06C43"/>
    <w:rsid w:val="00E1525E"/>
    <w:rsid w:val="00E159AB"/>
    <w:rsid w:val="00E37C38"/>
    <w:rsid w:val="00E836F9"/>
    <w:rsid w:val="00EC6C2A"/>
    <w:rsid w:val="00ED5CB6"/>
    <w:rsid w:val="00F13C3F"/>
    <w:rsid w:val="00F15424"/>
    <w:rsid w:val="00F872B7"/>
    <w:rsid w:val="00FC751C"/>
    <w:rsid w:val="00FD7600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18"/>
        <w:szCs w:val="18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C3C45"/>
    <w:rPr>
      <w:rFonts w:asciiTheme="minorHAnsi" w:eastAsia="Times New Roman" w:hAnsiTheme="minorHAnsi"/>
      <w:bCs w:val="0"/>
      <w:kern w:val="36"/>
      <w:sz w:val="22"/>
      <w:szCs w:val="16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235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0B5294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235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0F6FC6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qFormat/>
    <w:rsid w:val="002C3C45"/>
    <w:pPr>
      <w:keepNext/>
      <w:outlineLvl w:val="2"/>
    </w:pPr>
    <w:rPr>
      <w:rFonts w:cs="Arial"/>
      <w:cap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235FDA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35FDA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2C3C45"/>
    <w:rPr>
      <w:rFonts w:asciiTheme="minorHAnsi" w:eastAsia="Times New Roman" w:hAnsiTheme="minorHAnsi" w:cs="Arial"/>
      <w:bCs w:val="0"/>
      <w:caps/>
      <w:kern w:val="36"/>
      <w:sz w:val="22"/>
      <w:szCs w:val="26"/>
      <w:lang w:eastAsia="pt-PT"/>
    </w:rPr>
  </w:style>
  <w:style w:type="paragraph" w:customStyle="1" w:styleId="Normal-Arial">
    <w:name w:val="Normal-Arial"/>
    <w:basedOn w:val="Normal"/>
    <w:rsid w:val="002C3C45"/>
    <w:pPr>
      <w:jc w:val="center"/>
    </w:pPr>
    <w:rPr>
      <w:b/>
      <w:sz w:val="20"/>
      <w:szCs w:val="20"/>
      <w:lang w:val="es-ES" w:eastAsia="es-ES"/>
    </w:rPr>
  </w:style>
  <w:style w:type="paragraph" w:styleId="Cabealho">
    <w:name w:val="header"/>
    <w:basedOn w:val="Normal"/>
    <w:link w:val="CabealhoCarcter"/>
    <w:rsid w:val="002C3C4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2C3C45"/>
    <w:rPr>
      <w:rFonts w:asciiTheme="minorHAnsi" w:eastAsia="Times New Roman" w:hAnsiTheme="minorHAnsi"/>
      <w:bCs w:val="0"/>
      <w:kern w:val="36"/>
      <w:sz w:val="22"/>
      <w:szCs w:val="16"/>
      <w:lang w:eastAsia="pt-PT"/>
    </w:rPr>
  </w:style>
  <w:style w:type="paragraph" w:styleId="Rodap">
    <w:name w:val="footer"/>
    <w:basedOn w:val="Normal"/>
    <w:link w:val="RodapCarcter"/>
    <w:uiPriority w:val="99"/>
    <w:rsid w:val="002C3C4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C3C45"/>
    <w:rPr>
      <w:rFonts w:asciiTheme="minorHAnsi" w:eastAsia="Times New Roman" w:hAnsiTheme="minorHAnsi"/>
      <w:bCs w:val="0"/>
      <w:kern w:val="36"/>
      <w:sz w:val="22"/>
      <w:szCs w:val="16"/>
      <w:lang w:eastAsia="pt-PT"/>
    </w:rPr>
  </w:style>
  <w:style w:type="character" w:styleId="Forte">
    <w:name w:val="Strong"/>
    <w:basedOn w:val="Tipodeletrapredefinidodopargrafo"/>
    <w:qFormat/>
    <w:rsid w:val="002C3C45"/>
    <w:rPr>
      <w:b/>
      <w:bCs/>
    </w:rPr>
  </w:style>
  <w:style w:type="paragraph" w:styleId="Ttulo">
    <w:name w:val="Title"/>
    <w:basedOn w:val="Normal"/>
    <w:next w:val="Normal"/>
    <w:link w:val="TtuloCarcter"/>
    <w:qFormat/>
    <w:rsid w:val="002C3C45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32"/>
      <w:szCs w:val="52"/>
    </w:rPr>
  </w:style>
  <w:style w:type="character" w:customStyle="1" w:styleId="TtuloCarcter">
    <w:name w:val="Título Carácter"/>
    <w:basedOn w:val="Tipodeletrapredefinidodopargrafo"/>
    <w:link w:val="Ttulo"/>
    <w:rsid w:val="002C3C45"/>
    <w:rPr>
      <w:rFonts w:asciiTheme="majorHAnsi" w:eastAsiaTheme="majorEastAsia" w:hAnsiTheme="majorHAnsi" w:cstheme="majorBidi"/>
      <w:bCs w:val="0"/>
      <w:caps/>
      <w:spacing w:val="5"/>
      <w:kern w:val="28"/>
      <w:sz w:val="32"/>
      <w:szCs w:val="52"/>
      <w:lang w:eastAsia="pt-PT"/>
    </w:rPr>
  </w:style>
  <w:style w:type="paragraph" w:styleId="PargrafodaLista">
    <w:name w:val="List Paragraph"/>
    <w:basedOn w:val="Normal"/>
    <w:uiPriority w:val="34"/>
    <w:qFormat/>
    <w:rsid w:val="002C3C45"/>
    <w:pPr>
      <w:spacing w:line="276" w:lineRule="auto"/>
      <w:ind w:left="720"/>
      <w:contextualSpacing/>
      <w:jc w:val="both"/>
    </w:pPr>
    <w:rPr>
      <w:rFonts w:eastAsiaTheme="minorHAnsi" w:cstheme="minorBidi"/>
      <w:bCs/>
      <w:kern w:val="0"/>
      <w:szCs w:val="22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F4F7F"/>
    <w:rPr>
      <w:rFonts w:ascii="Tahoma" w:hAnsi="Tahoma" w:cs="Tahoma"/>
      <w:sz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4F7F"/>
    <w:rPr>
      <w:rFonts w:ascii="Tahoma" w:eastAsia="Times New Roman" w:hAnsi="Tahoma" w:cs="Tahoma"/>
      <w:bCs w:val="0"/>
      <w:kern w:val="36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9028F9"/>
    <w:rPr>
      <w:rFonts w:ascii="Tahoma" w:hAnsi="Tahoma" w:cs="Tahoma"/>
      <w:sz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9028F9"/>
    <w:rPr>
      <w:rFonts w:ascii="Tahoma" w:eastAsia="Times New Roman" w:hAnsi="Tahoma" w:cs="Tahoma"/>
      <w:bCs w:val="0"/>
      <w:kern w:val="36"/>
      <w:sz w:val="16"/>
      <w:szCs w:val="16"/>
      <w:lang w:eastAsia="pt-PT"/>
    </w:rPr>
  </w:style>
  <w:style w:type="paragraph" w:customStyle="1" w:styleId="Nota">
    <w:name w:val="Nota"/>
    <w:basedOn w:val="Normal"/>
    <w:rsid w:val="000F19CD"/>
    <w:pPr>
      <w:ind w:left="397" w:hanging="397"/>
      <w:jc w:val="both"/>
    </w:pPr>
    <w:rPr>
      <w:rFonts w:ascii="Verdana" w:hAnsi="Verdana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203E-B39E-4007-8818-CF10A89B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Reitoria da Universidade do Porto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pscarvalho</dc:creator>
  <cp:lastModifiedBy>pscarvalho</cp:lastModifiedBy>
  <cp:revision>16</cp:revision>
  <cp:lastPrinted>2011-02-14T09:35:00Z</cp:lastPrinted>
  <dcterms:created xsi:type="dcterms:W3CDTF">2011-02-11T12:03:00Z</dcterms:created>
  <dcterms:modified xsi:type="dcterms:W3CDTF">2016-01-15T11:02:00Z</dcterms:modified>
</cp:coreProperties>
</file>