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24D2" w14:textId="289DEA5F" w:rsidR="004F5BEF" w:rsidRDefault="004F5BEF" w:rsidP="00796A96">
      <w:pPr>
        <w:spacing w:line="360" w:lineRule="auto"/>
      </w:pPr>
    </w:p>
    <w:p w14:paraId="04E65D89" w14:textId="464D4B49" w:rsidR="00D51E19" w:rsidRDefault="00D51E19" w:rsidP="00796A96">
      <w:pPr>
        <w:widowControl w:val="0"/>
        <w:autoSpaceDE w:val="0"/>
        <w:autoSpaceDN w:val="0"/>
        <w:spacing w:before="85" w:after="0" w:line="360" w:lineRule="auto"/>
        <w:ind w:right="-1" w:firstLine="2"/>
        <w:jc w:val="center"/>
        <w:rPr>
          <w:rFonts w:ascii="Garamond" w:hAnsi="Garamond"/>
          <w:b/>
          <w:bCs/>
          <w:smallCaps/>
          <w:color w:val="000000"/>
          <w:sz w:val="20"/>
          <w:szCs w:val="20"/>
        </w:rPr>
      </w:pPr>
      <w:r w:rsidRPr="00D51E19">
        <w:rPr>
          <w:rFonts w:ascii="Garamond" w:eastAsia="Times New Roman" w:hAnsi="Garamond" w:cs="Times New Roman"/>
          <w:b/>
          <w:sz w:val="20"/>
        </w:rPr>
        <w:t>FORMULÁRIO DE CANDIDATURA PARA ATRIBUIÇÃO DE BOLSA</w:t>
      </w:r>
      <w:r>
        <w:rPr>
          <w:rFonts w:ascii="Garamond" w:eastAsia="Times New Roman" w:hAnsi="Garamond" w:cs="Times New Roman"/>
          <w:b/>
          <w:sz w:val="20"/>
        </w:rPr>
        <w:t>S</w:t>
      </w:r>
      <w:r w:rsidRPr="00D51E19">
        <w:rPr>
          <w:rFonts w:ascii="Garamond" w:eastAsia="Times New Roman" w:hAnsi="Garamond" w:cs="Times New Roman"/>
          <w:b/>
          <w:sz w:val="20"/>
        </w:rPr>
        <w:t xml:space="preserve"> DE INCENTIVOS PRR PARA</w:t>
      </w:r>
      <w:r w:rsidRPr="00D51E19">
        <w:rPr>
          <w:rFonts w:ascii="Garamond" w:eastAsia="Times New Roman" w:hAnsi="Garamond" w:cs="Times New Roman"/>
          <w:b/>
          <w:spacing w:val="1"/>
          <w:sz w:val="20"/>
        </w:rPr>
        <w:t xml:space="preserve"> </w:t>
      </w:r>
      <w:r w:rsidRPr="00D51E19">
        <w:rPr>
          <w:rFonts w:ascii="Garamond" w:eastAsia="Times New Roman" w:hAnsi="Garamond" w:cs="Times New Roman"/>
          <w:b/>
          <w:sz w:val="20"/>
        </w:rPr>
        <w:t>ESTUDANTES,</w:t>
      </w:r>
      <w:r w:rsidRPr="00D51E19">
        <w:rPr>
          <w:rFonts w:ascii="Garamond" w:eastAsia="Times New Roman" w:hAnsi="Garamond" w:cs="Times New Roman"/>
          <w:b/>
          <w:spacing w:val="2"/>
          <w:sz w:val="20"/>
        </w:rPr>
        <w:t xml:space="preserve"> </w:t>
      </w:r>
      <w:r w:rsidRPr="00D51E19">
        <w:rPr>
          <w:rFonts w:ascii="Garamond" w:hAnsi="Garamond"/>
          <w:b/>
          <w:bCs/>
          <w:smallCaps/>
          <w:color w:val="000000"/>
          <w:sz w:val="20"/>
          <w:szCs w:val="20"/>
        </w:rPr>
        <w:t>NO ÂMBITO DA FORMAÇÃO “</w:t>
      </w:r>
      <w:r w:rsidR="008F133B">
        <w:rPr>
          <w:rFonts w:ascii="Garamond" w:hAnsi="Garamond"/>
          <w:b/>
          <w:bCs/>
          <w:smallCaps/>
          <w:color w:val="000000"/>
          <w:sz w:val="20"/>
          <w:szCs w:val="20"/>
        </w:rPr>
        <w:t>Uma Saúde – do conceito à prática</w:t>
      </w:r>
      <w:r w:rsidRPr="00D51E19">
        <w:rPr>
          <w:rFonts w:ascii="Garamond" w:hAnsi="Garamond"/>
          <w:b/>
          <w:bCs/>
          <w:smallCaps/>
          <w:color w:val="000000"/>
          <w:sz w:val="20"/>
          <w:szCs w:val="20"/>
        </w:rPr>
        <w:t>” (ICBAS-UP), COFINANCIADA PELO PROGRAMA «IMPULSO ADULTOS» (PRR)</w:t>
      </w:r>
    </w:p>
    <w:p w14:paraId="23C38566" w14:textId="1EE16DD4" w:rsidR="00D51E19" w:rsidRPr="00D51E19" w:rsidRDefault="00D51E19" w:rsidP="00796A96">
      <w:pPr>
        <w:widowControl w:val="0"/>
        <w:autoSpaceDE w:val="0"/>
        <w:autoSpaceDN w:val="0"/>
        <w:spacing w:before="85" w:after="0" w:line="360" w:lineRule="auto"/>
        <w:ind w:right="-1" w:firstLine="2"/>
        <w:jc w:val="center"/>
        <w:rPr>
          <w:rFonts w:ascii="Calibri" w:hAnsi="Calibri" w:cs="Calibri"/>
          <w:b/>
          <w:bCs/>
          <w:smallCaps/>
          <w:color w:val="000000"/>
          <w:sz w:val="18"/>
          <w:szCs w:val="18"/>
        </w:rPr>
      </w:pPr>
    </w:p>
    <w:p w14:paraId="6F5888DB" w14:textId="75D8E84E" w:rsidR="00D51E19" w:rsidRPr="00796A96" w:rsidRDefault="00D51E19" w:rsidP="00796A96">
      <w:pPr>
        <w:spacing w:line="360" w:lineRule="auto"/>
        <w:jc w:val="both"/>
        <w:rPr>
          <w:rFonts w:ascii="Garamond" w:hAnsi="Garamond"/>
        </w:rPr>
      </w:pPr>
      <w:r w:rsidRPr="00796A96">
        <w:rPr>
          <w:rFonts w:ascii="Garamond" w:hAnsi="Garamond"/>
        </w:rPr>
        <w:t xml:space="preserve">Eu, ________________________, com o número de identificação fiscal__________________, tendo-me candidatado ao concurso de ingresso na formação </w:t>
      </w:r>
      <w:r w:rsidR="008F133B">
        <w:rPr>
          <w:rFonts w:ascii="Garamond" w:hAnsi="Garamond"/>
        </w:rPr>
        <w:t>U</w:t>
      </w:r>
      <w:r w:rsidR="008F133B" w:rsidRPr="008F133B">
        <w:rPr>
          <w:rFonts w:ascii="Garamond" w:hAnsi="Garamond"/>
        </w:rPr>
        <w:t xml:space="preserve">ma </w:t>
      </w:r>
      <w:r w:rsidR="008F133B">
        <w:rPr>
          <w:rFonts w:ascii="Garamond" w:hAnsi="Garamond"/>
        </w:rPr>
        <w:t>S</w:t>
      </w:r>
      <w:r w:rsidR="008F133B" w:rsidRPr="008F133B">
        <w:rPr>
          <w:rFonts w:ascii="Garamond" w:hAnsi="Garamond"/>
        </w:rPr>
        <w:t>aúde – do conceito à prática</w:t>
      </w:r>
      <w:r w:rsidRPr="00796A96">
        <w:rPr>
          <w:rFonts w:ascii="Garamond" w:hAnsi="Garamond"/>
        </w:rPr>
        <w:t xml:space="preserve">, declaro que me candidato em simultâneo à atribuição de bolsa de incentivo PRR, para frequência da referida formação, mediante as seguintes condições: </w:t>
      </w:r>
    </w:p>
    <w:p w14:paraId="71834F28" w14:textId="1B379528" w:rsidR="00D51E19" w:rsidRPr="00796A96" w:rsidRDefault="00D51E19" w:rsidP="00796A96">
      <w:pPr>
        <w:pStyle w:val="PargrafodaLista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6A96">
        <w:rPr>
          <w:rFonts w:ascii="Garamond" w:hAnsi="Garamond"/>
        </w:rPr>
        <w:t xml:space="preserve">O(A) candidato(a) à atribuição de bolsa de incentivo PRR tem de ser simultaneamente candidato(a) à frequência da formação </w:t>
      </w:r>
      <w:r w:rsidR="008F133B" w:rsidRPr="008F133B">
        <w:rPr>
          <w:rFonts w:ascii="Garamond" w:hAnsi="Garamond"/>
        </w:rPr>
        <w:t>Uma Saúde – do conceito à prática</w:t>
      </w:r>
      <w:r w:rsidRPr="00796A96">
        <w:rPr>
          <w:rFonts w:ascii="Garamond" w:hAnsi="Garamond"/>
        </w:rPr>
        <w:t xml:space="preserve">, e só poderá ser selecionado(a) para atribuição de bolsa caso fique colocado para frequentar a formação; </w:t>
      </w:r>
    </w:p>
    <w:p w14:paraId="0A513E3E" w14:textId="4F32C8D9" w:rsidR="00D51E19" w:rsidRPr="00796A96" w:rsidRDefault="00D51E19" w:rsidP="00796A96">
      <w:pPr>
        <w:pStyle w:val="PargrafodaLista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6A96">
        <w:rPr>
          <w:rFonts w:ascii="Garamond" w:hAnsi="Garamond"/>
        </w:rPr>
        <w:t xml:space="preserve">A presente candidatura à bolsa de incentivo PRR, e a candidatura de ingresso à formação </w:t>
      </w:r>
      <w:r w:rsidR="008F133B" w:rsidRPr="008F133B">
        <w:rPr>
          <w:rFonts w:ascii="Garamond" w:hAnsi="Garamond"/>
        </w:rPr>
        <w:t>Uma Saúde – do conceito à prática</w:t>
      </w:r>
      <w:r w:rsidRPr="00796A96">
        <w:rPr>
          <w:rFonts w:ascii="Garamond" w:hAnsi="Garamond"/>
        </w:rPr>
        <w:t xml:space="preserve">, são dois processos distintos e não se substituem mutuamente para efeitos de resultado de seleção; </w:t>
      </w:r>
    </w:p>
    <w:p w14:paraId="09B76E5D" w14:textId="0EBC8E31" w:rsidR="006E499A" w:rsidRPr="00796A96" w:rsidRDefault="00D51E19" w:rsidP="00796A96">
      <w:pPr>
        <w:pStyle w:val="PargrafodaLista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6A96">
        <w:rPr>
          <w:rFonts w:ascii="Garamond" w:hAnsi="Garamond"/>
        </w:rPr>
        <w:t xml:space="preserve">Para servir os seus efeitos de aplicação dos critérios de seleção e seriação no concurso para atribuição de bolsas de incentivos PRR, no âmbito da formação acima identificada, e </w:t>
      </w:r>
      <w:r w:rsidR="006E499A" w:rsidRPr="00796A96">
        <w:rPr>
          <w:rFonts w:ascii="Garamond" w:hAnsi="Garamond"/>
        </w:rPr>
        <w:t xml:space="preserve">validação da candidatura, é obrigatória a submissão do presente formulário, devidamente preenchido e assinado, no módulo de candidaturas à formação, na seção “Documentos digitalizados”, bem como dos documentos comprovativos, tal como indicado no edital do concurso, </w:t>
      </w:r>
    </w:p>
    <w:p w14:paraId="72A7A70B" w14:textId="7BDDCDD8" w:rsidR="006E499A" w:rsidRPr="00796A96" w:rsidRDefault="006E499A" w:rsidP="00796A96">
      <w:pPr>
        <w:pStyle w:val="PargrafodaLista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796A96">
        <w:rPr>
          <w:rFonts w:ascii="Garamond" w:hAnsi="Garamond"/>
        </w:rPr>
        <w:t xml:space="preserve">O valor da bolsa não isenta o(a) estudante beneficiário(a) de custear a propina da formação ao ICBAS, pela sua inscrição na mesma; </w:t>
      </w:r>
    </w:p>
    <w:p w14:paraId="1FABA956" w14:textId="09AD1FCA" w:rsidR="00D51E19" w:rsidRPr="00796A96" w:rsidRDefault="006E499A" w:rsidP="00796A96">
      <w:pPr>
        <w:pStyle w:val="PargrafodaLista"/>
        <w:numPr>
          <w:ilvl w:val="0"/>
          <w:numId w:val="3"/>
        </w:numPr>
        <w:spacing w:line="360" w:lineRule="auto"/>
      </w:pPr>
      <w:r w:rsidRPr="00796A96">
        <w:rPr>
          <w:rFonts w:ascii="Garamond" w:hAnsi="Garamond"/>
        </w:rPr>
        <w:t xml:space="preserve">Cabe ao(à) estudante beneficiário(a) efetuar o pagamento da propina ao ICBAS, no prazo de 10 dias úteis após a data de pagamento da bolsa, havendo lugar ao pagamento de juros de mora (não incluídos no valor da bolsa) em caso de ultrapassagem do prazo para pagamento; </w:t>
      </w:r>
    </w:p>
    <w:p w14:paraId="51A94F30" w14:textId="4C99ABAD" w:rsidR="006E499A" w:rsidRPr="00796A96" w:rsidRDefault="006E499A" w:rsidP="00796A96">
      <w:pPr>
        <w:pStyle w:val="PargrafodaLista"/>
        <w:numPr>
          <w:ilvl w:val="0"/>
          <w:numId w:val="3"/>
        </w:numPr>
        <w:spacing w:line="360" w:lineRule="auto"/>
      </w:pPr>
      <w:r w:rsidRPr="00796A96">
        <w:rPr>
          <w:rFonts w:ascii="Garamond" w:hAnsi="Garamond"/>
        </w:rPr>
        <w:t xml:space="preserve">O(A) estudante beneficiário(a) não está isento(a) de pagamento dos demais emolumentos aplicáveis, nomeadamente seguro escolar, emissão de certificados, entre outros; </w:t>
      </w:r>
    </w:p>
    <w:p w14:paraId="3E5BF306" w14:textId="76AB1142" w:rsidR="006E499A" w:rsidRPr="00796A96" w:rsidRDefault="006E499A" w:rsidP="00796A96">
      <w:pPr>
        <w:pStyle w:val="PargrafodaLista"/>
        <w:numPr>
          <w:ilvl w:val="0"/>
          <w:numId w:val="3"/>
        </w:numPr>
        <w:spacing w:line="360" w:lineRule="auto"/>
      </w:pPr>
      <w:r w:rsidRPr="00796A96">
        <w:rPr>
          <w:rFonts w:ascii="Garamond" w:hAnsi="Garamond"/>
        </w:rPr>
        <w:t xml:space="preserve">As informações prestadas em sede de candidatura são verdadeiras; </w:t>
      </w:r>
    </w:p>
    <w:p w14:paraId="1BC211C8" w14:textId="4C46FA49" w:rsidR="00796A96" w:rsidRDefault="00796A96" w:rsidP="00796A96">
      <w:pPr>
        <w:spacing w:line="360" w:lineRule="auto"/>
      </w:pPr>
    </w:p>
    <w:p w14:paraId="59FC9E75" w14:textId="4B57C379" w:rsidR="00796A96" w:rsidRDefault="00796A96" w:rsidP="00796A96">
      <w:pPr>
        <w:spacing w:line="360" w:lineRule="auto"/>
      </w:pPr>
    </w:p>
    <w:p w14:paraId="00F2D20D" w14:textId="77777777" w:rsidR="00796A96" w:rsidRPr="00796A96" w:rsidRDefault="00796A96" w:rsidP="00796A96">
      <w:pPr>
        <w:spacing w:line="360" w:lineRule="auto"/>
      </w:pPr>
    </w:p>
    <w:p w14:paraId="2A9C6F34" w14:textId="77777777" w:rsidR="00B717F1" w:rsidRPr="00B717F1" w:rsidRDefault="00B717F1" w:rsidP="00B717F1">
      <w:pPr>
        <w:pStyle w:val="PargrafodaLista"/>
        <w:spacing w:line="360" w:lineRule="auto"/>
        <w:ind w:left="720" w:firstLine="0"/>
      </w:pPr>
    </w:p>
    <w:p w14:paraId="453F78AF" w14:textId="77777777" w:rsidR="00B717F1" w:rsidRPr="00B717F1" w:rsidRDefault="00B717F1" w:rsidP="00B717F1">
      <w:pPr>
        <w:spacing w:line="360" w:lineRule="auto"/>
        <w:ind w:left="360"/>
      </w:pPr>
    </w:p>
    <w:p w14:paraId="6720321B" w14:textId="4E62F435" w:rsidR="006E499A" w:rsidRPr="00796A96" w:rsidRDefault="006E499A" w:rsidP="00796A96">
      <w:pPr>
        <w:pStyle w:val="PargrafodaLista"/>
        <w:numPr>
          <w:ilvl w:val="0"/>
          <w:numId w:val="3"/>
        </w:numPr>
        <w:spacing w:line="360" w:lineRule="auto"/>
      </w:pPr>
      <w:r w:rsidRPr="00796A96">
        <w:rPr>
          <w:rFonts w:ascii="Garamond" w:hAnsi="Garamond"/>
        </w:rPr>
        <w:t xml:space="preserve">É causa de cancelamento da bolsa: </w:t>
      </w:r>
    </w:p>
    <w:p w14:paraId="6222CDE9" w14:textId="6C4242E0" w:rsidR="00922F21" w:rsidRPr="00796A96" w:rsidRDefault="00922F21" w:rsidP="00796A96">
      <w:pPr>
        <w:pStyle w:val="PargrafodaLista"/>
        <w:spacing w:line="360" w:lineRule="auto"/>
        <w:ind w:left="720" w:firstLine="0"/>
        <w:rPr>
          <w:rFonts w:ascii="Garamond" w:hAnsi="Garamond"/>
        </w:rPr>
      </w:pPr>
    </w:p>
    <w:p w14:paraId="450C8668" w14:textId="6A02C8D7" w:rsidR="00922F21" w:rsidRPr="00796A96" w:rsidRDefault="00922F21" w:rsidP="00796A96">
      <w:pPr>
        <w:pStyle w:val="PargrafodaLista"/>
        <w:numPr>
          <w:ilvl w:val="0"/>
          <w:numId w:val="4"/>
        </w:numPr>
        <w:spacing w:line="360" w:lineRule="auto"/>
      </w:pPr>
      <w:r w:rsidRPr="00796A96">
        <w:rPr>
          <w:rFonts w:ascii="Garamond" w:hAnsi="Garamond"/>
        </w:rPr>
        <w:t xml:space="preserve">a prestação de falsas declarações pelo estudante sobre matérias relevantes para a atribuição da bolsa de incentivos; </w:t>
      </w:r>
    </w:p>
    <w:p w14:paraId="07DFD66C" w14:textId="76CC22FC" w:rsidR="00922F21" w:rsidRPr="00796A96" w:rsidRDefault="00922F21" w:rsidP="00796A96">
      <w:pPr>
        <w:pStyle w:val="PargrafodaLista"/>
        <w:numPr>
          <w:ilvl w:val="0"/>
          <w:numId w:val="4"/>
        </w:numPr>
        <w:spacing w:line="360" w:lineRule="auto"/>
      </w:pPr>
      <w:r w:rsidRPr="00796A96">
        <w:rPr>
          <w:rFonts w:ascii="Garamond" w:hAnsi="Garamond"/>
        </w:rPr>
        <w:t xml:space="preserve">a condenação em procedimento disciplinar; </w:t>
      </w:r>
    </w:p>
    <w:p w14:paraId="1067240C" w14:textId="2E3214AF" w:rsidR="00922F21" w:rsidRPr="00796A96" w:rsidRDefault="00922F21" w:rsidP="00796A96">
      <w:pPr>
        <w:spacing w:line="360" w:lineRule="auto"/>
      </w:pPr>
    </w:p>
    <w:p w14:paraId="525038B1" w14:textId="673DA043" w:rsidR="00922F21" w:rsidRPr="00796A96" w:rsidRDefault="00922F21" w:rsidP="00796A96">
      <w:pPr>
        <w:spacing w:line="360" w:lineRule="auto"/>
        <w:rPr>
          <w:rFonts w:ascii="Garamond" w:hAnsi="Garamond"/>
        </w:rPr>
      </w:pPr>
      <w:r w:rsidRPr="00796A96">
        <w:rPr>
          <w:rFonts w:ascii="Garamond" w:hAnsi="Garamond"/>
        </w:rPr>
        <w:t>Assinatura do(a) candidato(a): ________________________________</w:t>
      </w:r>
    </w:p>
    <w:p w14:paraId="423A059A" w14:textId="2A6DDAA4" w:rsidR="00922F21" w:rsidRPr="00796A96" w:rsidRDefault="00922F21" w:rsidP="00796A96">
      <w:pPr>
        <w:spacing w:line="360" w:lineRule="auto"/>
        <w:rPr>
          <w:rFonts w:ascii="Garamond" w:hAnsi="Garamond"/>
        </w:rPr>
      </w:pPr>
      <w:r w:rsidRPr="00796A96">
        <w:rPr>
          <w:rFonts w:ascii="Garamond" w:hAnsi="Garamond"/>
        </w:rPr>
        <w:t>Data: ____/____/_________</w:t>
      </w:r>
    </w:p>
    <w:p w14:paraId="53698EDB" w14:textId="139A5A21" w:rsidR="00922F21" w:rsidRPr="00796A96" w:rsidRDefault="00922F21" w:rsidP="00796A96">
      <w:pPr>
        <w:spacing w:line="360" w:lineRule="auto"/>
        <w:rPr>
          <w:rFonts w:ascii="Garamond" w:hAnsi="Garamond"/>
        </w:rPr>
      </w:pPr>
    </w:p>
    <w:p w14:paraId="23804D0D" w14:textId="7A0E65EB" w:rsidR="00922F21" w:rsidRPr="00796A96" w:rsidRDefault="00922F21" w:rsidP="00796A96">
      <w:pPr>
        <w:spacing w:line="360" w:lineRule="auto"/>
        <w:jc w:val="both"/>
        <w:rPr>
          <w:rFonts w:ascii="Garamond" w:hAnsi="Garamond"/>
        </w:rPr>
      </w:pPr>
      <w:r w:rsidRPr="00796A96">
        <w:rPr>
          <w:rFonts w:ascii="Garamond" w:hAnsi="Garamond"/>
        </w:rPr>
        <w:t>Tendo presente as disposições da Lei n.º 67/98, de 26 de outubro (alterada pela Lei n.º 103/2015, de 24 de agosto) relativa à proteção das pessoas singulares no que diz respeito ao tratamento de dados pessoais e à livre circulação desses dados, sendo o regime aplicável ao tratamento de dados pessoais efetuado pela Universidade do Porto, informa-se que a recolha e tratamento da informação aqui requerida, destina-se, exclusivamente, ao processo de candidatura à bolsa de incentivos PRR nesta faculdade, e para efeitos de monitorização da execu</w:t>
      </w:r>
      <w:r w:rsidR="00796A96" w:rsidRPr="00796A96">
        <w:rPr>
          <w:rFonts w:ascii="Garamond" w:hAnsi="Garamond"/>
        </w:rPr>
        <w:t xml:space="preserve">ção do projeto pela Direção-Geral do Ensino Superior, no âmbito do enquadramento da presente formação no programa «Next Generation EU» do Plano de Recuperação e Resiliência (PRR), através do «Programa de Formação Multidisciplinar da U.Porto – Impulso Jovens STEAM &amp; Impulso Adultos». </w:t>
      </w:r>
    </w:p>
    <w:p w14:paraId="7617A338" w14:textId="77777777" w:rsidR="00922F21" w:rsidRPr="00796A96" w:rsidRDefault="00922F21" w:rsidP="00922F21">
      <w:pPr>
        <w:rPr>
          <w:rFonts w:ascii="Garamond" w:hAnsi="Garamond"/>
        </w:rPr>
      </w:pPr>
    </w:p>
    <w:sectPr w:rsidR="00922F21" w:rsidRPr="00796A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65B7" w14:textId="77777777" w:rsidR="005D6FB5" w:rsidRDefault="005D6FB5" w:rsidP="00D51E19">
      <w:pPr>
        <w:spacing w:after="0" w:line="240" w:lineRule="auto"/>
      </w:pPr>
      <w:r>
        <w:separator/>
      </w:r>
    </w:p>
  </w:endnote>
  <w:endnote w:type="continuationSeparator" w:id="0">
    <w:p w14:paraId="17AF6577" w14:textId="77777777" w:rsidR="005D6FB5" w:rsidRDefault="005D6FB5" w:rsidP="00D5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9E35" w14:textId="77777777" w:rsidR="005D6FB5" w:rsidRDefault="005D6FB5" w:rsidP="00D51E19">
      <w:pPr>
        <w:spacing w:after="0" w:line="240" w:lineRule="auto"/>
      </w:pPr>
      <w:r>
        <w:separator/>
      </w:r>
    </w:p>
  </w:footnote>
  <w:footnote w:type="continuationSeparator" w:id="0">
    <w:p w14:paraId="163E3EA3" w14:textId="77777777" w:rsidR="005D6FB5" w:rsidRDefault="005D6FB5" w:rsidP="00D5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5046" w14:textId="7D6B0371" w:rsidR="00D51E19" w:rsidRDefault="00D51E19">
    <w:pPr>
      <w:pStyle w:val="Cabealho"/>
    </w:pPr>
    <w:r>
      <w:rPr>
        <w:noProof/>
      </w:rPr>
      <w:drawing>
        <wp:inline distT="0" distB="0" distL="0" distR="0" wp14:anchorId="11AC3568" wp14:editId="58DF97E4">
          <wp:extent cx="1657350" cy="662940"/>
          <wp:effectExtent l="0" t="0" r="0" b="3810"/>
          <wp:docPr id="1" name="Imagem 1" descr="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FF865" w14:textId="77777777" w:rsidR="00796A96" w:rsidRDefault="00796A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917"/>
    <w:multiLevelType w:val="hybridMultilevel"/>
    <w:tmpl w:val="4C86025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CCA"/>
    <w:multiLevelType w:val="hybridMultilevel"/>
    <w:tmpl w:val="524E0660"/>
    <w:lvl w:ilvl="0" w:tplc="DEA85FF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9DC223E">
      <w:start w:val="1"/>
      <w:numFmt w:val="upperLetter"/>
      <w:lvlText w:val="%2)"/>
      <w:lvlJc w:val="left"/>
      <w:pPr>
        <w:ind w:left="1114" w:hanging="298"/>
      </w:pPr>
      <w:rPr>
        <w:rFonts w:ascii="Times New Roman" w:eastAsia="Times New Roman" w:hAnsi="Times New Roman" w:cs="Times New Roman" w:hint="default"/>
        <w:w w:val="87"/>
        <w:sz w:val="24"/>
        <w:szCs w:val="24"/>
        <w:lang w:val="pt-PT" w:eastAsia="en-US" w:bidi="ar-SA"/>
      </w:rPr>
    </w:lvl>
    <w:lvl w:ilvl="2" w:tplc="E54C2A1E">
      <w:numFmt w:val="bullet"/>
      <w:lvlText w:val="•"/>
      <w:lvlJc w:val="left"/>
      <w:pPr>
        <w:ind w:left="2104" w:hanging="298"/>
      </w:pPr>
      <w:rPr>
        <w:rFonts w:hint="default"/>
        <w:lang w:val="pt-PT" w:eastAsia="en-US" w:bidi="ar-SA"/>
      </w:rPr>
    </w:lvl>
    <w:lvl w:ilvl="3" w:tplc="1DE64A72">
      <w:numFmt w:val="bullet"/>
      <w:lvlText w:val="•"/>
      <w:lvlJc w:val="left"/>
      <w:pPr>
        <w:ind w:left="3088" w:hanging="298"/>
      </w:pPr>
      <w:rPr>
        <w:rFonts w:hint="default"/>
        <w:lang w:val="pt-PT" w:eastAsia="en-US" w:bidi="ar-SA"/>
      </w:rPr>
    </w:lvl>
    <w:lvl w:ilvl="4" w:tplc="75640D8E">
      <w:numFmt w:val="bullet"/>
      <w:lvlText w:val="•"/>
      <w:lvlJc w:val="left"/>
      <w:pPr>
        <w:ind w:left="4073" w:hanging="298"/>
      </w:pPr>
      <w:rPr>
        <w:rFonts w:hint="default"/>
        <w:lang w:val="pt-PT" w:eastAsia="en-US" w:bidi="ar-SA"/>
      </w:rPr>
    </w:lvl>
    <w:lvl w:ilvl="5" w:tplc="6ABC4324">
      <w:numFmt w:val="bullet"/>
      <w:lvlText w:val="•"/>
      <w:lvlJc w:val="left"/>
      <w:pPr>
        <w:ind w:left="5057" w:hanging="298"/>
      </w:pPr>
      <w:rPr>
        <w:rFonts w:hint="default"/>
        <w:lang w:val="pt-PT" w:eastAsia="en-US" w:bidi="ar-SA"/>
      </w:rPr>
    </w:lvl>
    <w:lvl w:ilvl="6" w:tplc="3748248A">
      <w:numFmt w:val="bullet"/>
      <w:lvlText w:val="•"/>
      <w:lvlJc w:val="left"/>
      <w:pPr>
        <w:ind w:left="6041" w:hanging="298"/>
      </w:pPr>
      <w:rPr>
        <w:rFonts w:hint="default"/>
        <w:lang w:val="pt-PT" w:eastAsia="en-US" w:bidi="ar-SA"/>
      </w:rPr>
    </w:lvl>
    <w:lvl w:ilvl="7" w:tplc="4560FDD6">
      <w:numFmt w:val="bullet"/>
      <w:lvlText w:val="•"/>
      <w:lvlJc w:val="left"/>
      <w:pPr>
        <w:ind w:left="7026" w:hanging="298"/>
      </w:pPr>
      <w:rPr>
        <w:rFonts w:hint="default"/>
        <w:lang w:val="pt-PT" w:eastAsia="en-US" w:bidi="ar-SA"/>
      </w:rPr>
    </w:lvl>
    <w:lvl w:ilvl="8" w:tplc="B6FC5BA8">
      <w:numFmt w:val="bullet"/>
      <w:lvlText w:val="•"/>
      <w:lvlJc w:val="left"/>
      <w:pPr>
        <w:ind w:left="8010" w:hanging="298"/>
      </w:pPr>
      <w:rPr>
        <w:rFonts w:hint="default"/>
        <w:lang w:val="pt-PT" w:eastAsia="en-US" w:bidi="ar-SA"/>
      </w:rPr>
    </w:lvl>
  </w:abstractNum>
  <w:abstractNum w:abstractNumId="2" w15:restartNumberingAfterBreak="0">
    <w:nsid w:val="439B50BD"/>
    <w:multiLevelType w:val="hybridMultilevel"/>
    <w:tmpl w:val="5BD6A38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2738C"/>
    <w:multiLevelType w:val="hybridMultilevel"/>
    <w:tmpl w:val="F822C6E4"/>
    <w:lvl w:ilvl="0" w:tplc="BB0ADDC8">
      <w:start w:val="1"/>
      <w:numFmt w:val="lowerLetter"/>
      <w:lvlText w:val="%1)"/>
      <w:lvlJc w:val="left"/>
      <w:pPr>
        <w:ind w:left="1080" w:hanging="360"/>
      </w:pPr>
      <w:rPr>
        <w:rFonts w:ascii="Garamond" w:hAnsi="Garamond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19"/>
    <w:rsid w:val="00077D6A"/>
    <w:rsid w:val="004F5BEF"/>
    <w:rsid w:val="005D6FB5"/>
    <w:rsid w:val="006E499A"/>
    <w:rsid w:val="00796A96"/>
    <w:rsid w:val="008F133B"/>
    <w:rsid w:val="00922F21"/>
    <w:rsid w:val="00B717F1"/>
    <w:rsid w:val="00D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7891"/>
  <w15:chartTrackingRefBased/>
  <w15:docId w15:val="{EEDF91EC-1CCD-44EA-80A7-15277907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D51E19"/>
    <w:pPr>
      <w:widowControl w:val="0"/>
      <w:autoSpaceDE w:val="0"/>
      <w:autoSpaceDN w:val="0"/>
      <w:spacing w:before="171" w:after="0" w:line="240" w:lineRule="auto"/>
      <w:ind w:left="115" w:hanging="1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5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E19"/>
  </w:style>
  <w:style w:type="paragraph" w:styleId="Rodap">
    <w:name w:val="footer"/>
    <w:basedOn w:val="Normal"/>
    <w:link w:val="RodapCarter"/>
    <w:uiPriority w:val="99"/>
    <w:unhideWhenUsed/>
    <w:rsid w:val="00D5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E19"/>
  </w:style>
  <w:style w:type="character" w:customStyle="1" w:styleId="Ttulo1Carter">
    <w:name w:val="Título 1 Caráter"/>
    <w:basedOn w:val="Tipodeletrapredefinidodopargrafo"/>
    <w:link w:val="Ttulo1"/>
    <w:uiPriority w:val="9"/>
    <w:rsid w:val="00D51E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D51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51E19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D51E19"/>
    <w:pPr>
      <w:widowControl w:val="0"/>
      <w:autoSpaceDE w:val="0"/>
      <w:autoSpaceDN w:val="0"/>
      <w:spacing w:after="0" w:line="240" w:lineRule="auto"/>
      <w:ind w:left="840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Cíntia Alves</dc:creator>
  <cp:keywords/>
  <dc:description/>
  <cp:lastModifiedBy>Ana Sousa</cp:lastModifiedBy>
  <cp:revision>3</cp:revision>
  <dcterms:created xsi:type="dcterms:W3CDTF">2023-10-26T10:50:00Z</dcterms:created>
  <dcterms:modified xsi:type="dcterms:W3CDTF">2025-07-23T15:46:00Z</dcterms:modified>
</cp:coreProperties>
</file>