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24B7" w:rsidRPr="00C52AD9" w:rsidRDefault="000D24B7" w:rsidP="000D24B7">
      <w:pPr>
        <w:jc w:val="center"/>
        <w:rPr>
          <w:rFonts w:ascii="Times New Roman" w:hAnsi="Times New Roman"/>
          <w:b/>
          <w:sz w:val="20"/>
          <w:szCs w:val="18"/>
          <w:shd w:val="clear" w:color="auto" w:fill="FFFFFF"/>
        </w:rPr>
      </w:pPr>
      <w:r w:rsidRPr="00C52AD9">
        <w:rPr>
          <w:rFonts w:ascii="Times New Roman" w:hAnsi="Times New Roman"/>
          <w:b/>
          <w:sz w:val="20"/>
          <w:szCs w:val="18"/>
          <w:shd w:val="clear" w:color="auto" w:fill="FFFFFF"/>
        </w:rPr>
        <w:t>DEPARTMENT OF MECHANICAL ENGINEERING</w:t>
      </w:r>
    </w:p>
    <w:p w:rsidR="000D24B7" w:rsidRPr="00C52AD9" w:rsidRDefault="000D24B7" w:rsidP="000D24B7">
      <w:pPr>
        <w:jc w:val="center"/>
        <w:rPr>
          <w:rFonts w:ascii="Times New Roman" w:hAnsi="Times New Roman"/>
          <w:b/>
        </w:rPr>
      </w:pPr>
      <w:r w:rsidRPr="00C52AD9">
        <w:rPr>
          <w:rFonts w:ascii="Times New Roman" w:hAnsi="Times New Roman"/>
          <w:b/>
        </w:rPr>
        <w:t>ASSESSMENT IN ENGINEERING EDUCATION: A PEDAGOGICAL APPROACH</w:t>
      </w:r>
    </w:p>
    <w:p w:rsidR="000D24B7" w:rsidRPr="00C52AD9" w:rsidRDefault="000D24B7" w:rsidP="000D24B7">
      <w:pPr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C52AD9">
        <w:rPr>
          <w:rFonts w:ascii="Times New Roman" w:hAnsi="Times New Roman"/>
          <w:b/>
          <w:sz w:val="18"/>
          <w:szCs w:val="18"/>
          <w:shd w:val="clear" w:color="auto" w:fill="FFFFFF"/>
        </w:rPr>
        <w:t>AICTE APPROVED SHORT TERM TRAIINING PROGRAM (STTP)</w:t>
      </w:r>
    </w:p>
    <w:p w:rsidR="000D24B7" w:rsidRDefault="000D24B7" w:rsidP="000D24B7">
      <w:pPr>
        <w:jc w:val="center"/>
        <w:rPr>
          <w:rFonts w:ascii="Times New Roman" w:hAnsi="Times New Roman"/>
          <w:sz w:val="20"/>
          <w:szCs w:val="18"/>
        </w:rPr>
      </w:pPr>
      <w:r w:rsidRPr="00C52AD9">
        <w:rPr>
          <w:rFonts w:ascii="Times New Roman" w:hAnsi="Times New Roman"/>
          <w:b/>
          <w:sz w:val="18"/>
          <w:szCs w:val="18"/>
          <w:shd w:val="clear" w:color="auto" w:fill="FFFFFF"/>
        </w:rPr>
        <w:t>DETAILED SCHEDUL</w:t>
      </w:r>
      <w:r>
        <w:rPr>
          <w:rFonts w:ascii="Times New Roman" w:hAnsi="Times New Roman"/>
          <w:b/>
          <w:sz w:val="18"/>
          <w:szCs w:val="18"/>
          <w:shd w:val="clear" w:color="auto" w:fill="FFFFFF"/>
        </w:rPr>
        <w:t>E</w:t>
      </w:r>
    </w:p>
    <w:p w:rsidR="00CB739C" w:rsidRPr="000D24B7" w:rsidRDefault="009918B6" w:rsidP="000D24B7">
      <w:pPr>
        <w:jc w:val="right"/>
        <w:rPr>
          <w:rFonts w:ascii="Times New Roman" w:hAnsi="Times New Roman"/>
          <w:b/>
          <w:sz w:val="20"/>
          <w:szCs w:val="18"/>
        </w:rPr>
      </w:pPr>
      <w:r w:rsidRPr="00E0053F">
        <w:rPr>
          <w:rFonts w:ascii="Times New Roman" w:hAnsi="Times New Roman"/>
          <w:b/>
          <w:sz w:val="24"/>
          <w:szCs w:val="18"/>
          <w:shd w:val="clear" w:color="auto" w:fill="FFFFFF"/>
        </w:rPr>
        <w:t>PHASE 3-04.01.2021-09.01.2021</w:t>
      </w:r>
    </w:p>
    <w:tbl>
      <w:tblPr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1484"/>
        <w:gridCol w:w="5573"/>
        <w:gridCol w:w="1048"/>
        <w:gridCol w:w="6486"/>
      </w:tblGrid>
      <w:tr w:rsidR="000D24B7" w:rsidRPr="00ED5A5A" w:rsidTr="00E0053F">
        <w:trPr>
          <w:trHeight w:val="642"/>
        </w:trPr>
        <w:tc>
          <w:tcPr>
            <w:tcW w:w="1167" w:type="dxa"/>
            <w:shd w:val="clear" w:color="auto" w:fill="auto"/>
          </w:tcPr>
          <w:p w:rsidR="00CB739C" w:rsidRPr="00ED5A5A" w:rsidRDefault="00CB739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DATE</w:t>
            </w:r>
          </w:p>
        </w:tc>
        <w:tc>
          <w:tcPr>
            <w:tcW w:w="1484" w:type="dxa"/>
            <w:shd w:val="clear" w:color="auto" w:fill="auto"/>
          </w:tcPr>
          <w:p w:rsidR="00CB739C" w:rsidRPr="00ED5A5A" w:rsidRDefault="00CB739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DAY</w:t>
            </w:r>
          </w:p>
        </w:tc>
        <w:tc>
          <w:tcPr>
            <w:tcW w:w="5573" w:type="dxa"/>
            <w:shd w:val="clear" w:color="auto" w:fill="auto"/>
          </w:tcPr>
          <w:p w:rsidR="00CB739C" w:rsidRPr="00ED5A5A" w:rsidRDefault="00CB739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10.30AM-12.30PM</w:t>
            </w:r>
          </w:p>
        </w:tc>
        <w:tc>
          <w:tcPr>
            <w:tcW w:w="1048" w:type="dxa"/>
            <w:shd w:val="clear" w:color="auto" w:fill="auto"/>
          </w:tcPr>
          <w:p w:rsidR="00CB739C" w:rsidRPr="00ED5A5A" w:rsidRDefault="00CB739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12.30-01.30PM</w:t>
            </w:r>
          </w:p>
        </w:tc>
        <w:tc>
          <w:tcPr>
            <w:tcW w:w="6486" w:type="dxa"/>
            <w:shd w:val="clear" w:color="auto" w:fill="auto"/>
          </w:tcPr>
          <w:p w:rsidR="00CB739C" w:rsidRPr="00ED5A5A" w:rsidRDefault="00CB739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01.30-03.30PM</w:t>
            </w:r>
          </w:p>
        </w:tc>
      </w:tr>
      <w:tr w:rsidR="000D24B7" w:rsidRPr="00ED5A5A" w:rsidTr="00E0053F">
        <w:trPr>
          <w:trHeight w:val="722"/>
        </w:trPr>
        <w:tc>
          <w:tcPr>
            <w:tcW w:w="1167" w:type="dxa"/>
            <w:shd w:val="clear" w:color="auto" w:fill="auto"/>
          </w:tcPr>
          <w:p w:rsidR="000D24B7" w:rsidRPr="00ED5A5A" w:rsidRDefault="009918B6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04.01.2021</w:t>
            </w:r>
          </w:p>
        </w:tc>
        <w:tc>
          <w:tcPr>
            <w:tcW w:w="1484" w:type="dxa"/>
            <w:shd w:val="clear" w:color="auto" w:fill="auto"/>
          </w:tcPr>
          <w:p w:rsidR="000D24B7" w:rsidRPr="00ED5A5A" w:rsidRDefault="000D24B7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MONDAY</w:t>
            </w:r>
          </w:p>
        </w:tc>
        <w:tc>
          <w:tcPr>
            <w:tcW w:w="5573" w:type="dxa"/>
            <w:shd w:val="clear" w:color="auto" w:fill="auto"/>
          </w:tcPr>
          <w:p w:rsidR="002B0538" w:rsidRPr="002B0538" w:rsidRDefault="002B0538" w:rsidP="002B0538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B05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Dr Kapil Kadam-IIT Bombay</w:t>
            </w:r>
          </w:p>
          <w:p w:rsidR="000D24B7" w:rsidRPr="00ED5A5A" w:rsidRDefault="002B0538" w:rsidP="002B0538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Assessment: What, Why, How and Online”</w:t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</w:tcPr>
          <w:p w:rsidR="000D24B7" w:rsidRPr="00ED5A5A" w:rsidRDefault="000D24B7" w:rsidP="00ED5A5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D24B7" w:rsidRPr="00ED5A5A" w:rsidRDefault="000D24B7" w:rsidP="00ED5A5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LUNCH BREAK</w:t>
            </w:r>
          </w:p>
        </w:tc>
        <w:tc>
          <w:tcPr>
            <w:tcW w:w="6486" w:type="dxa"/>
            <w:shd w:val="clear" w:color="auto" w:fill="auto"/>
          </w:tcPr>
          <w:p w:rsidR="000D24B7" w:rsidRPr="00ED5A5A" w:rsidRDefault="000D24B7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Dr NC Shivaprakash-IISC Bangaloru</w:t>
            </w:r>
          </w:p>
          <w:p w:rsidR="000D24B7" w:rsidRPr="00ED5A5A" w:rsidRDefault="000D24B7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-Challenges in good learning and assessment</w:t>
            </w:r>
          </w:p>
        </w:tc>
      </w:tr>
      <w:tr w:rsidR="000D24B7" w:rsidRPr="00ED5A5A" w:rsidTr="00E0053F">
        <w:trPr>
          <w:trHeight w:val="1268"/>
        </w:trPr>
        <w:tc>
          <w:tcPr>
            <w:tcW w:w="1167" w:type="dxa"/>
            <w:shd w:val="clear" w:color="auto" w:fill="auto"/>
          </w:tcPr>
          <w:p w:rsidR="000D24B7" w:rsidRPr="00ED5A5A" w:rsidRDefault="009918B6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05.01.2021</w:t>
            </w:r>
          </w:p>
        </w:tc>
        <w:tc>
          <w:tcPr>
            <w:tcW w:w="1484" w:type="dxa"/>
            <w:shd w:val="clear" w:color="auto" w:fill="auto"/>
          </w:tcPr>
          <w:p w:rsidR="000D24B7" w:rsidRPr="00ED5A5A" w:rsidRDefault="000D24B7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TUESDAY</w:t>
            </w:r>
          </w:p>
        </w:tc>
        <w:tc>
          <w:tcPr>
            <w:tcW w:w="5573" w:type="dxa"/>
            <w:shd w:val="clear" w:color="auto" w:fill="auto"/>
          </w:tcPr>
          <w:p w:rsidR="008003D3" w:rsidRPr="00ED5A5A" w:rsidRDefault="008003D3" w:rsidP="008003D3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Pradeep Kumar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Choudrey-Jawaharlal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Nehru University, NewDelhi</w:t>
            </w:r>
          </w:p>
          <w:p w:rsidR="000D24B7" w:rsidRPr="00ED5A5A" w:rsidRDefault="008003D3" w:rsidP="008003D3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Assessment in Engineering Education: Where do we fail and Why?</w:t>
            </w:r>
          </w:p>
        </w:tc>
        <w:tc>
          <w:tcPr>
            <w:tcW w:w="1048" w:type="dxa"/>
            <w:vMerge/>
            <w:shd w:val="clear" w:color="auto" w:fill="auto"/>
          </w:tcPr>
          <w:p w:rsidR="000D24B7" w:rsidRPr="00ED5A5A" w:rsidRDefault="000D24B7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6" w:type="dxa"/>
            <w:shd w:val="clear" w:color="auto" w:fill="auto"/>
          </w:tcPr>
          <w:p w:rsidR="008003D3" w:rsidRPr="00ED5A5A" w:rsidRDefault="008003D3" w:rsidP="008003D3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G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Janardhanan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 NITTR Chennai</w:t>
            </w:r>
          </w:p>
          <w:p w:rsidR="000D24B7" w:rsidRPr="00ED5A5A" w:rsidRDefault="008003D3" w:rsidP="008003D3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Fundamentals of Assessment and Characteristic of good assessment, item analysis with case study linking with academic and role of feedback using rubrics</w:t>
            </w:r>
          </w:p>
        </w:tc>
      </w:tr>
      <w:tr w:rsidR="005A651C" w:rsidRPr="00ED5A5A" w:rsidTr="00E0053F">
        <w:trPr>
          <w:trHeight w:val="995"/>
        </w:trPr>
        <w:tc>
          <w:tcPr>
            <w:tcW w:w="1167" w:type="dxa"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06.01.2021</w:t>
            </w:r>
          </w:p>
        </w:tc>
        <w:tc>
          <w:tcPr>
            <w:tcW w:w="1484" w:type="dxa"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WEDNESDAY</w:t>
            </w:r>
          </w:p>
        </w:tc>
        <w:tc>
          <w:tcPr>
            <w:tcW w:w="5573" w:type="dxa"/>
            <w:shd w:val="clear" w:color="auto" w:fill="auto"/>
          </w:tcPr>
          <w:p w:rsidR="005A651C" w:rsidRDefault="005A651C" w:rsidP="00EC49B4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F7D9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S </w:t>
            </w:r>
            <w:proofErr w:type="spellStart"/>
            <w:r w:rsidRPr="004F7D9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Rajarajan</w:t>
            </w:r>
            <w:proofErr w:type="spellEnd"/>
            <w:r w:rsidRPr="004F7D9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 Sairam Institute of Technology</w:t>
            </w:r>
          </w:p>
          <w:p w:rsidR="005A651C" w:rsidRPr="0025007D" w:rsidRDefault="005A651C" w:rsidP="00EC49B4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0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Impact analysis of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assessing </w:t>
            </w:r>
            <w:r w:rsidRPr="002500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ndustrial Visit</w:t>
            </w:r>
            <w:r w:rsidRPr="002500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industrial sponsored laboratories and internship</w:t>
            </w:r>
          </w:p>
        </w:tc>
        <w:tc>
          <w:tcPr>
            <w:tcW w:w="1048" w:type="dxa"/>
            <w:vMerge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6" w:type="dxa"/>
            <w:shd w:val="clear" w:color="auto" w:fill="auto"/>
          </w:tcPr>
          <w:p w:rsidR="005A651C" w:rsidRDefault="00703E04" w:rsidP="007B0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Ms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Jayachitra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- KAHE</w:t>
            </w:r>
            <w:r w:rsidR="0085092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, Coimbatore</w:t>
            </w:r>
          </w:p>
          <w:p w:rsidR="005A651C" w:rsidRPr="00747B38" w:rsidRDefault="0085092B" w:rsidP="007B0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Role of Assessment </w:t>
            </w:r>
            <w:r w:rsidR="002C613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in Teaching &amp; Learning</w:t>
            </w:r>
          </w:p>
        </w:tc>
      </w:tr>
      <w:tr w:rsidR="00CD088D" w:rsidRPr="00ED5A5A" w:rsidTr="00E0053F">
        <w:trPr>
          <w:trHeight w:val="995"/>
        </w:trPr>
        <w:tc>
          <w:tcPr>
            <w:tcW w:w="1167" w:type="dxa"/>
            <w:shd w:val="clear" w:color="auto" w:fill="auto"/>
          </w:tcPr>
          <w:p w:rsidR="00CD088D" w:rsidRPr="00ED5A5A" w:rsidRDefault="00CD088D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07.01.2021</w:t>
            </w:r>
          </w:p>
        </w:tc>
        <w:tc>
          <w:tcPr>
            <w:tcW w:w="1484" w:type="dxa"/>
            <w:shd w:val="clear" w:color="auto" w:fill="auto"/>
          </w:tcPr>
          <w:p w:rsidR="00CD088D" w:rsidRPr="00ED5A5A" w:rsidRDefault="00CD088D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THURSDAY</w:t>
            </w:r>
          </w:p>
        </w:tc>
        <w:tc>
          <w:tcPr>
            <w:tcW w:w="5573" w:type="dxa"/>
            <w:shd w:val="clear" w:color="auto" w:fill="auto"/>
          </w:tcPr>
          <w:p w:rsidR="008C2A83" w:rsidRPr="00ED5A5A" w:rsidRDefault="008C2A83" w:rsidP="008C2A83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BS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Pabla-NITTR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Chandigarh</w:t>
            </w:r>
          </w:p>
          <w:p w:rsidR="008C2A83" w:rsidRPr="00D67D3F" w:rsidRDefault="008C2A83" w:rsidP="008C2A83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</w:pPr>
            <w:r w:rsidRPr="00D67D3F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  <w:t>Development and evaluation of Assessment Plan</w:t>
            </w:r>
          </w:p>
          <w:p w:rsidR="008C2A83" w:rsidRPr="004C02CA" w:rsidRDefault="008C2A83" w:rsidP="004C02CA">
            <w:pPr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D67D3F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  <w:t xml:space="preserve">Assessment </w:t>
            </w:r>
            <w:r w:rsidRPr="00ED5A5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  <w:t xml:space="preserve">and Evaluation in Outcome Based </w:t>
            </w:r>
            <w:r w:rsidRPr="00D67D3F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  <w:t>Education (OBE</w:t>
            </w:r>
            <w:r w:rsidR="008E2DB5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  <w:t xml:space="preserve">) environment </w:t>
            </w:r>
          </w:p>
        </w:tc>
        <w:tc>
          <w:tcPr>
            <w:tcW w:w="1048" w:type="dxa"/>
            <w:vMerge/>
            <w:shd w:val="clear" w:color="auto" w:fill="auto"/>
          </w:tcPr>
          <w:p w:rsidR="00CD088D" w:rsidRPr="00ED5A5A" w:rsidRDefault="00CD088D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6" w:type="dxa"/>
            <w:shd w:val="clear" w:color="auto" w:fill="auto"/>
          </w:tcPr>
          <w:p w:rsidR="004C02CA" w:rsidRPr="00ED5A5A" w:rsidRDefault="00BB2D6D" w:rsidP="004C02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Dr </w:t>
            </w:r>
            <w:r w:rsidR="004C02CA" w:rsidRPr="00ED5A5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Alfredo Soeiro- </w:t>
            </w:r>
            <w:proofErr w:type="spellStart"/>
            <w:r w:rsidR="004C02CA" w:rsidRPr="00ED5A5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Universidade</w:t>
            </w:r>
            <w:proofErr w:type="spellEnd"/>
            <w:r w:rsidR="004C02CA" w:rsidRPr="00ED5A5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do Porto, Portugal</w:t>
            </w:r>
          </w:p>
          <w:p w:rsidR="00CD088D" w:rsidRPr="00ED5A5A" w:rsidRDefault="004C02CA" w:rsidP="003E1670">
            <w:pPr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en-IN"/>
              </w:rPr>
            </w:pPr>
            <w:r w:rsidRPr="00ED5A5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Role of assessment, Selecting the right methods of assessment for your course, constructive alignment and role of feedback</w:t>
            </w:r>
          </w:p>
        </w:tc>
      </w:tr>
      <w:tr w:rsidR="00925A32" w:rsidRPr="00ED5A5A" w:rsidTr="005C2931">
        <w:trPr>
          <w:trHeight w:val="1139"/>
        </w:trPr>
        <w:tc>
          <w:tcPr>
            <w:tcW w:w="1167" w:type="dxa"/>
            <w:shd w:val="clear" w:color="auto" w:fill="auto"/>
          </w:tcPr>
          <w:p w:rsidR="00925A32" w:rsidRPr="00ED5A5A" w:rsidRDefault="00925A32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08.01.2021</w:t>
            </w:r>
          </w:p>
        </w:tc>
        <w:tc>
          <w:tcPr>
            <w:tcW w:w="1484" w:type="dxa"/>
            <w:shd w:val="clear" w:color="auto" w:fill="auto"/>
          </w:tcPr>
          <w:p w:rsidR="00925A32" w:rsidRPr="00ED5A5A" w:rsidRDefault="00925A32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FRIDAY</w:t>
            </w:r>
          </w:p>
        </w:tc>
        <w:tc>
          <w:tcPr>
            <w:tcW w:w="5573" w:type="dxa"/>
            <w:shd w:val="clear" w:color="auto" w:fill="auto"/>
          </w:tcPr>
          <w:p w:rsidR="00925A32" w:rsidRPr="00ED5A5A" w:rsidRDefault="00925A32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Thayyaba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Khatoon-Malla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Reddy College of Engineering &amp; Technology, Hyderabad</w:t>
            </w:r>
          </w:p>
          <w:p w:rsidR="00925A32" w:rsidRPr="00ED5A5A" w:rsidRDefault="00925A32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Formulation of good assessment questions, developing rubrics helps with providing feedback</w:t>
            </w:r>
          </w:p>
        </w:tc>
        <w:tc>
          <w:tcPr>
            <w:tcW w:w="1048" w:type="dxa"/>
            <w:vMerge/>
            <w:shd w:val="clear" w:color="auto" w:fill="auto"/>
          </w:tcPr>
          <w:p w:rsidR="00925A32" w:rsidRPr="00ED5A5A" w:rsidRDefault="00925A32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6" w:type="dxa"/>
            <w:shd w:val="clear" w:color="auto" w:fill="auto"/>
          </w:tcPr>
          <w:p w:rsidR="00925A32" w:rsidRPr="007E4E49" w:rsidRDefault="00925A32" w:rsidP="006970B5">
            <w:pPr>
              <w:jc w:val="center"/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E4E4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Prof. </w:t>
            </w:r>
            <w:r w:rsidR="002C613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P </w:t>
            </w:r>
            <w:r w:rsidRPr="007E4E49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Gopala Krishna </w:t>
            </w:r>
          </w:p>
          <w:p w:rsidR="00925A32" w:rsidRPr="003E02F5" w:rsidRDefault="00925A32" w:rsidP="006970B5">
            <w:pPr>
              <w:jc w:val="center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Achieving Academic Excellence-A Case Study of NIRF</w:t>
            </w:r>
          </w:p>
        </w:tc>
      </w:tr>
      <w:tr w:rsidR="005A651C" w:rsidRPr="00ED5A5A" w:rsidTr="00E0053F">
        <w:trPr>
          <w:trHeight w:val="979"/>
        </w:trPr>
        <w:tc>
          <w:tcPr>
            <w:tcW w:w="1167" w:type="dxa"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09.01.2021</w:t>
            </w:r>
          </w:p>
        </w:tc>
        <w:tc>
          <w:tcPr>
            <w:tcW w:w="1484" w:type="dxa"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SATURDAY</w:t>
            </w:r>
          </w:p>
        </w:tc>
        <w:tc>
          <w:tcPr>
            <w:tcW w:w="5573" w:type="dxa"/>
            <w:shd w:val="clear" w:color="auto" w:fill="auto"/>
          </w:tcPr>
          <w:p w:rsidR="005A651C" w:rsidRDefault="005A651C" w:rsidP="00EC4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Dr </w:t>
            </w:r>
            <w:r w:rsidR="009202D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Lakshman</w:t>
            </w:r>
            <w:r w:rsidR="009202D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an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- SR</w:t>
            </w:r>
            <w:r w:rsidR="009202D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M Institute of Science &amp; Technology </w:t>
            </w:r>
          </w:p>
          <w:p w:rsidR="005A651C" w:rsidRPr="0025007D" w:rsidRDefault="005A651C" w:rsidP="00EC49B4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0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Significance of Question Papers in Assessment </w:t>
            </w:r>
          </w:p>
        </w:tc>
        <w:tc>
          <w:tcPr>
            <w:tcW w:w="1048" w:type="dxa"/>
            <w:vMerge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86" w:type="dxa"/>
            <w:shd w:val="clear" w:color="auto" w:fill="auto"/>
          </w:tcPr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Dr </w:t>
            </w:r>
            <w:proofErr w:type="spellStart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Atasi</w:t>
            </w:r>
            <w:proofErr w:type="spellEnd"/>
            <w:r w:rsidRPr="00ED5A5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Mohanty-IIT Kharagpur</w:t>
            </w:r>
          </w:p>
          <w:p w:rsidR="005A651C" w:rsidRPr="00ED5A5A" w:rsidRDefault="005A651C" w:rsidP="00ED5A5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D5A5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role of assessment in enhancing students’ performance and motivation, Selection of right methods for our own course and feedback</w:t>
            </w:r>
          </w:p>
        </w:tc>
      </w:tr>
    </w:tbl>
    <w:p w:rsidR="00CB739C" w:rsidRPr="00462E38" w:rsidRDefault="00CB739C">
      <w:pPr>
        <w:rPr>
          <w:rFonts w:ascii="Times New Roman" w:hAnsi="Times New Roman"/>
          <w:sz w:val="20"/>
          <w:szCs w:val="18"/>
        </w:rPr>
      </w:pPr>
    </w:p>
    <w:sectPr w:rsidR="00CB739C" w:rsidRPr="00462E38" w:rsidSect="00E0053F">
      <w:headerReference w:type="default" r:id="rId8"/>
      <w:pgSz w:w="16838" w:h="11906" w:orient="landscape"/>
      <w:pgMar w:top="344" w:right="458" w:bottom="900" w:left="630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4124" w:rsidRDefault="00294124" w:rsidP="00C52AD9">
      <w:pPr>
        <w:spacing w:before="0" w:after="0" w:line="240" w:lineRule="auto"/>
      </w:pPr>
      <w:r>
        <w:separator/>
      </w:r>
    </w:p>
  </w:endnote>
  <w:endnote w:type="continuationSeparator" w:id="0">
    <w:p w:rsidR="00294124" w:rsidRDefault="00294124" w:rsidP="00C52A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4124" w:rsidRDefault="00294124" w:rsidP="00C52AD9">
      <w:pPr>
        <w:spacing w:before="0" w:after="0" w:line="240" w:lineRule="auto"/>
      </w:pPr>
      <w:r>
        <w:separator/>
      </w:r>
    </w:p>
  </w:footnote>
  <w:footnote w:type="continuationSeparator" w:id="0">
    <w:p w:rsidR="00294124" w:rsidRDefault="00294124" w:rsidP="00C52A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AD9" w:rsidRDefault="0054479A" w:rsidP="00C52AD9">
    <w:pPr>
      <w:pStyle w:val="Header"/>
      <w:jc w:val="center"/>
    </w:pPr>
    <w:r w:rsidRPr="00FC67D5">
      <w:rPr>
        <w:noProof/>
        <w:lang w:val="en-US"/>
      </w:rPr>
      <w:drawing>
        <wp:inline distT="0" distB="0" distL="0" distR="0">
          <wp:extent cx="5740400" cy="660400"/>
          <wp:effectExtent l="0" t="0" r="0" b="0"/>
          <wp:docPr id="22" name="Picture 22" descr="C:\Users\Administrator\AppData\Local\Microsoft\Windows\Temporary Internet Files\Content.Word\WhatsApp Image 2019-08-03 at 2.05.23 PM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AppData\Local\Microsoft\Windows\Temporary Internet Files\Content.Word\WhatsApp Image 2019-08-03 at 2.05.23 PM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042B1"/>
    <w:multiLevelType w:val="hybridMultilevel"/>
    <w:tmpl w:val="981AA1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2EA"/>
    <w:multiLevelType w:val="hybridMultilevel"/>
    <w:tmpl w:val="98ACAB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8"/>
    <w:rsid w:val="00021BBE"/>
    <w:rsid w:val="00030204"/>
    <w:rsid w:val="00036FC1"/>
    <w:rsid w:val="00067380"/>
    <w:rsid w:val="00097F3B"/>
    <w:rsid w:val="000A5804"/>
    <w:rsid w:val="000D24B7"/>
    <w:rsid w:val="000F57BA"/>
    <w:rsid w:val="001740D2"/>
    <w:rsid w:val="00194AFC"/>
    <w:rsid w:val="001A419E"/>
    <w:rsid w:val="001B6205"/>
    <w:rsid w:val="002353B8"/>
    <w:rsid w:val="0025007D"/>
    <w:rsid w:val="00294124"/>
    <w:rsid w:val="002B0538"/>
    <w:rsid w:val="002C6139"/>
    <w:rsid w:val="003707B5"/>
    <w:rsid w:val="003D310B"/>
    <w:rsid w:val="003E1670"/>
    <w:rsid w:val="00462E38"/>
    <w:rsid w:val="004C02CA"/>
    <w:rsid w:val="004D5922"/>
    <w:rsid w:val="004F7D92"/>
    <w:rsid w:val="0054479A"/>
    <w:rsid w:val="005561BF"/>
    <w:rsid w:val="005A651C"/>
    <w:rsid w:val="005C151D"/>
    <w:rsid w:val="005C2931"/>
    <w:rsid w:val="005C2F69"/>
    <w:rsid w:val="005F7440"/>
    <w:rsid w:val="00653734"/>
    <w:rsid w:val="0068543F"/>
    <w:rsid w:val="006A63F9"/>
    <w:rsid w:val="006B72C7"/>
    <w:rsid w:val="007036F8"/>
    <w:rsid w:val="00703E04"/>
    <w:rsid w:val="00707039"/>
    <w:rsid w:val="00747B38"/>
    <w:rsid w:val="0076111F"/>
    <w:rsid w:val="00776B4B"/>
    <w:rsid w:val="00777086"/>
    <w:rsid w:val="007C6610"/>
    <w:rsid w:val="007F235A"/>
    <w:rsid w:val="008003D3"/>
    <w:rsid w:val="00805CDF"/>
    <w:rsid w:val="00823F3C"/>
    <w:rsid w:val="0085092B"/>
    <w:rsid w:val="008A25FA"/>
    <w:rsid w:val="008B1296"/>
    <w:rsid w:val="008C2A83"/>
    <w:rsid w:val="008E2DB5"/>
    <w:rsid w:val="009202DC"/>
    <w:rsid w:val="00925A32"/>
    <w:rsid w:val="00976C2E"/>
    <w:rsid w:val="00990F29"/>
    <w:rsid w:val="009918B6"/>
    <w:rsid w:val="009D3ABD"/>
    <w:rsid w:val="009E73A4"/>
    <w:rsid w:val="00A46ED2"/>
    <w:rsid w:val="00B7358D"/>
    <w:rsid w:val="00B75764"/>
    <w:rsid w:val="00BB05CA"/>
    <w:rsid w:val="00BB1617"/>
    <w:rsid w:val="00BB2D6D"/>
    <w:rsid w:val="00BC4967"/>
    <w:rsid w:val="00BD1548"/>
    <w:rsid w:val="00C45016"/>
    <w:rsid w:val="00C45B35"/>
    <w:rsid w:val="00C52AD9"/>
    <w:rsid w:val="00C84296"/>
    <w:rsid w:val="00CB739C"/>
    <w:rsid w:val="00CD088D"/>
    <w:rsid w:val="00D1408C"/>
    <w:rsid w:val="00D67D3F"/>
    <w:rsid w:val="00D73006"/>
    <w:rsid w:val="00D76BE8"/>
    <w:rsid w:val="00DA0F62"/>
    <w:rsid w:val="00DA20F1"/>
    <w:rsid w:val="00DD163E"/>
    <w:rsid w:val="00DF5659"/>
    <w:rsid w:val="00E0053F"/>
    <w:rsid w:val="00E06A77"/>
    <w:rsid w:val="00E41202"/>
    <w:rsid w:val="00EA09E5"/>
    <w:rsid w:val="00EC4BF1"/>
    <w:rsid w:val="00ED5A5A"/>
    <w:rsid w:val="00F07B3E"/>
    <w:rsid w:val="00F274EF"/>
    <w:rsid w:val="00F3782F"/>
    <w:rsid w:val="00F5615A"/>
    <w:rsid w:val="00F67D8A"/>
    <w:rsid w:val="00F82CCD"/>
    <w:rsid w:val="00FA0E69"/>
    <w:rsid w:val="00FD0942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E7300"/>
  <w15:chartTrackingRefBased/>
  <w15:docId w15:val="{FBC45E42-599D-E942-BA75-932BD638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E8"/>
    <w:pPr>
      <w:spacing w:before="60" w:after="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B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11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A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2A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2A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2A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4DB2-0CE2-4305-92B0-F3ACF8DDA5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Asiya N</cp:lastModifiedBy>
  <cp:revision>2</cp:revision>
  <cp:lastPrinted>2020-10-19T14:38:00Z</cp:lastPrinted>
  <dcterms:created xsi:type="dcterms:W3CDTF">2020-12-26T13:31:00Z</dcterms:created>
  <dcterms:modified xsi:type="dcterms:W3CDTF">2020-12-26T13:31:00Z</dcterms:modified>
</cp:coreProperties>
</file>